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83A0A" w14:textId="77777777" w:rsidR="008C3321" w:rsidRDefault="008C3321" w:rsidP="00A728C3">
      <w:pPr>
        <w:rPr>
          <w:b/>
        </w:rPr>
      </w:pPr>
    </w:p>
    <w:p w14:paraId="3DE74303" w14:textId="77777777" w:rsidR="008C3321" w:rsidRPr="0022150C" w:rsidRDefault="008C3321" w:rsidP="00A728C3">
      <w:pPr>
        <w:jc w:val="center"/>
        <w:rPr>
          <w:b/>
        </w:rPr>
      </w:pPr>
      <w:r w:rsidRPr="0022150C">
        <w:rPr>
          <w:b/>
        </w:rPr>
        <w:t>NÁVRH</w:t>
      </w:r>
    </w:p>
    <w:p w14:paraId="6C029876" w14:textId="77777777" w:rsidR="008C3321" w:rsidRDefault="008C3321" w:rsidP="00A728C3">
      <w:pPr>
        <w:jc w:val="center"/>
      </w:pPr>
    </w:p>
    <w:p w14:paraId="3A9FE6EC" w14:textId="51A38E9D" w:rsidR="008C3321" w:rsidRDefault="008C3321" w:rsidP="00A728C3">
      <w:pPr>
        <w:jc w:val="both"/>
      </w:pPr>
      <w:r>
        <w:t xml:space="preserve">Obecné zastupiteľstvo v Matejovciach nad Hornádom v súlade s ustanovením § </w:t>
      </w:r>
      <w:r w:rsidR="006768E4">
        <w:t>6</w:t>
      </w:r>
      <w:r>
        <w:t xml:space="preserve"> zákona č. 369/1990 Zb. o obecnom zriadení v znení neskorších predpisov</w:t>
      </w:r>
      <w:r w:rsidRPr="006078BF">
        <w:rPr>
          <w:color w:val="000000" w:themeColor="text1"/>
        </w:rPr>
        <w:t>, v </w:t>
      </w:r>
      <w:r w:rsidR="006768E4" w:rsidRPr="006078BF">
        <w:rPr>
          <w:color w:val="000000" w:themeColor="text1"/>
        </w:rPr>
        <w:t xml:space="preserve">zmysle § 58 zákona č. 448/2008 </w:t>
      </w:r>
      <w:proofErr w:type="spellStart"/>
      <w:r w:rsidR="006768E4" w:rsidRPr="006078BF">
        <w:rPr>
          <w:color w:val="000000" w:themeColor="text1"/>
        </w:rPr>
        <w:t>Z.z</w:t>
      </w:r>
      <w:proofErr w:type="spellEnd"/>
      <w:r w:rsidR="006768E4" w:rsidRPr="006078BF">
        <w:rPr>
          <w:color w:val="000000" w:themeColor="text1"/>
        </w:rPr>
        <w:t>. o sociálnych službách a o zmene a doplnení zákona č. 455/1991 Zb. o živnostenskom podnikaní v znení neskorších predpisov</w:t>
      </w:r>
      <w:r w:rsidRPr="006078BF">
        <w:rPr>
          <w:color w:val="000000" w:themeColor="text1"/>
        </w:rPr>
        <w:t xml:space="preserve"> a § 140 zákona č. 245/2008 </w:t>
      </w:r>
      <w:proofErr w:type="spellStart"/>
      <w:r w:rsidRPr="006078BF">
        <w:rPr>
          <w:color w:val="000000" w:themeColor="text1"/>
        </w:rPr>
        <w:t>Z.z</w:t>
      </w:r>
      <w:proofErr w:type="spellEnd"/>
      <w:r w:rsidRPr="006078BF">
        <w:rPr>
          <w:color w:val="000000" w:themeColor="text1"/>
        </w:rPr>
        <w:t xml:space="preserve">. </w:t>
      </w:r>
      <w:r>
        <w:t>o výchove a vzdelávaní (školský zákon) a o zmene a doplnení niektorých zákonov v znení neskorších predpisov vydáva:</w:t>
      </w:r>
    </w:p>
    <w:p w14:paraId="236AAF8C" w14:textId="77777777" w:rsidR="008C3321" w:rsidRDefault="008C3321" w:rsidP="00A728C3">
      <w:pPr>
        <w:jc w:val="both"/>
      </w:pPr>
    </w:p>
    <w:p w14:paraId="4EDD5018" w14:textId="77777777" w:rsidR="008C3321" w:rsidRDefault="008C3321" w:rsidP="00A728C3">
      <w:pPr>
        <w:jc w:val="both"/>
      </w:pPr>
    </w:p>
    <w:p w14:paraId="1B569870" w14:textId="77777777" w:rsidR="008C3321" w:rsidRDefault="008C3321" w:rsidP="00A72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Všeobecne záväzné nariadenie </w:t>
      </w:r>
    </w:p>
    <w:p w14:paraId="6422D3DB" w14:textId="77777777" w:rsidR="008C3321" w:rsidRDefault="008C3321" w:rsidP="00A72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  3/2023</w:t>
      </w:r>
    </w:p>
    <w:p w14:paraId="27266A3A" w14:textId="77777777" w:rsidR="008C3321" w:rsidRDefault="008C3321" w:rsidP="00A728C3">
      <w:pPr>
        <w:ind w:left="200" w:right="220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podmienkach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poskytovania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príspevku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stravovanie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dôchodcov</w:t>
      </w:r>
    </w:p>
    <w:p w14:paraId="07C5FB9B" w14:textId="77777777" w:rsidR="008C3321" w:rsidRDefault="008C3321" w:rsidP="00A728C3">
      <w:pPr>
        <w:jc w:val="center"/>
        <w:rPr>
          <w:b/>
          <w:sz w:val="32"/>
          <w:szCs w:val="32"/>
        </w:rPr>
      </w:pPr>
    </w:p>
    <w:p w14:paraId="51521631" w14:textId="77777777" w:rsidR="008C3321" w:rsidRDefault="008C3321" w:rsidP="00A728C3">
      <w:pPr>
        <w:pStyle w:val="Nadpis2"/>
        <w:ind w:left="3648" w:right="3658" w:firstLine="542"/>
        <w:jc w:val="left"/>
      </w:pPr>
      <w:r>
        <w:t>Článok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Úvodné</w:t>
      </w:r>
      <w:r>
        <w:rPr>
          <w:spacing w:val="-10"/>
        </w:rPr>
        <w:t xml:space="preserve"> </w:t>
      </w:r>
      <w:r>
        <w:t>ustanovenia</w:t>
      </w:r>
    </w:p>
    <w:p w14:paraId="382F1B76" w14:textId="77777777" w:rsidR="00A728C3" w:rsidRDefault="00A728C3" w:rsidP="00A728C3">
      <w:pPr>
        <w:pStyle w:val="Nadpis2"/>
        <w:ind w:left="3648" w:right="3658" w:firstLine="542"/>
        <w:jc w:val="left"/>
      </w:pPr>
    </w:p>
    <w:p w14:paraId="552A2812" w14:textId="38CA0E6B" w:rsidR="008C3321" w:rsidRDefault="008C3321" w:rsidP="00A728C3">
      <w:pPr>
        <w:pStyle w:val="Zkladntext"/>
        <w:spacing w:after="0"/>
        <w:ind w:left="580" w:right="236" w:hanging="360"/>
        <w:jc w:val="both"/>
      </w:pPr>
      <w:r>
        <w:t>1.</w:t>
      </w:r>
      <w:r>
        <w:rPr>
          <w:spacing w:val="1"/>
        </w:rPr>
        <w:t xml:space="preserve"> </w:t>
      </w:r>
      <w:r>
        <w:t xml:space="preserve">Toto </w:t>
      </w:r>
      <w:r w:rsidR="006768E4" w:rsidRPr="006078BF">
        <w:rPr>
          <w:color w:val="000000" w:themeColor="text1"/>
        </w:rPr>
        <w:t>všeobecné záväzné nariadenie (ďalej len „</w:t>
      </w:r>
      <w:r w:rsidRPr="006078BF">
        <w:rPr>
          <w:color w:val="000000" w:themeColor="text1"/>
        </w:rPr>
        <w:t>VZN</w:t>
      </w:r>
      <w:r w:rsidR="006768E4" w:rsidRPr="006078BF">
        <w:rPr>
          <w:color w:val="000000" w:themeColor="text1"/>
        </w:rPr>
        <w:t>")</w:t>
      </w:r>
      <w:r w:rsidRPr="006078BF">
        <w:rPr>
          <w:color w:val="000000" w:themeColor="text1"/>
        </w:rPr>
        <w:t xml:space="preserve"> </w:t>
      </w:r>
      <w:r>
        <w:t>upravuje rozsah, podmienky a spôsob poskytovania príspevku na stravovanie</w:t>
      </w:r>
      <w:r>
        <w:rPr>
          <w:spacing w:val="1"/>
        </w:rPr>
        <w:t xml:space="preserve"> </w:t>
      </w:r>
      <w:r>
        <w:t>dôchodcov</w:t>
      </w:r>
      <w:r>
        <w:rPr>
          <w:spacing w:val="-1"/>
        </w:rPr>
        <w:t xml:space="preserve"> </w:t>
      </w:r>
      <w:r>
        <w:t>s trvalým pobytom na území</w:t>
      </w:r>
      <w:r>
        <w:rPr>
          <w:spacing w:val="-1"/>
        </w:rPr>
        <w:t xml:space="preserve"> </w:t>
      </w:r>
      <w:r>
        <w:t>obce Matejovce nad Hornádom</w:t>
      </w:r>
      <w:r w:rsidR="006768E4">
        <w:t>.</w:t>
      </w:r>
    </w:p>
    <w:p w14:paraId="16B441AF" w14:textId="77777777" w:rsidR="008C3321" w:rsidRDefault="008C3321" w:rsidP="00A728C3">
      <w:pPr>
        <w:pStyle w:val="Zkladntext"/>
        <w:spacing w:after="0"/>
        <w:rPr>
          <w:sz w:val="22"/>
        </w:rPr>
      </w:pPr>
    </w:p>
    <w:p w14:paraId="1C48A554" w14:textId="77777777" w:rsidR="008C3321" w:rsidRDefault="008C3321" w:rsidP="00A728C3">
      <w:pPr>
        <w:pStyle w:val="Nadpis2"/>
      </w:pPr>
      <w:r>
        <w:t>Článok</w:t>
      </w:r>
      <w:r>
        <w:rPr>
          <w:spacing w:val="59"/>
        </w:rPr>
        <w:t xml:space="preserve"> </w:t>
      </w:r>
      <w:r>
        <w:t>2</w:t>
      </w:r>
    </w:p>
    <w:p w14:paraId="29FB3752" w14:textId="77777777" w:rsidR="008C3321" w:rsidRDefault="008C3321" w:rsidP="00A728C3">
      <w:pPr>
        <w:ind w:left="205" w:right="219"/>
        <w:jc w:val="center"/>
        <w:rPr>
          <w:b/>
        </w:rPr>
      </w:pPr>
      <w:r>
        <w:rPr>
          <w:b/>
        </w:rPr>
        <w:t>Príspevok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stravovanie</w:t>
      </w:r>
    </w:p>
    <w:p w14:paraId="023D456E" w14:textId="77777777" w:rsidR="00A728C3" w:rsidRDefault="00A728C3" w:rsidP="00A728C3">
      <w:pPr>
        <w:ind w:left="205" w:right="219"/>
        <w:jc w:val="center"/>
        <w:rPr>
          <w:b/>
        </w:rPr>
      </w:pPr>
    </w:p>
    <w:p w14:paraId="25861A49" w14:textId="77777777" w:rsidR="008C3321" w:rsidRDefault="008C3321" w:rsidP="00A728C3">
      <w:pPr>
        <w:pStyle w:val="Odsekzoznamu"/>
        <w:numPr>
          <w:ilvl w:val="0"/>
          <w:numId w:val="5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Príspevok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stravovanie</w:t>
      </w:r>
      <w:r>
        <w:rPr>
          <w:spacing w:val="-1"/>
          <w:sz w:val="24"/>
        </w:rPr>
        <w:t xml:space="preserve"> </w:t>
      </w:r>
      <w:r>
        <w:rPr>
          <w:sz w:val="24"/>
        </w:rPr>
        <w:t>poskytuje</w:t>
      </w:r>
      <w:r>
        <w:rPr>
          <w:spacing w:val="-2"/>
          <w:sz w:val="24"/>
        </w:rPr>
        <w:t xml:space="preserve"> </w:t>
      </w:r>
      <w:r>
        <w:rPr>
          <w:sz w:val="24"/>
        </w:rPr>
        <w:t>obec</w:t>
      </w:r>
      <w:r>
        <w:rPr>
          <w:spacing w:val="-3"/>
          <w:sz w:val="24"/>
        </w:rPr>
        <w:t xml:space="preserve"> </w:t>
      </w:r>
      <w:r>
        <w:rPr>
          <w:sz w:val="24"/>
        </w:rPr>
        <w:t>poberateľom</w:t>
      </w:r>
      <w:r>
        <w:rPr>
          <w:spacing w:val="-1"/>
          <w:sz w:val="24"/>
        </w:rPr>
        <w:t xml:space="preserve"> </w:t>
      </w:r>
      <w:r>
        <w:rPr>
          <w:sz w:val="24"/>
        </w:rPr>
        <w:t>dôchodkovej</w:t>
      </w:r>
      <w:r>
        <w:rPr>
          <w:spacing w:val="-2"/>
          <w:sz w:val="24"/>
        </w:rPr>
        <w:t xml:space="preserve"> </w:t>
      </w:r>
      <w:r>
        <w:rPr>
          <w:sz w:val="24"/>
        </w:rPr>
        <w:t>dávky,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</w:t>
      </w:r>
    </w:p>
    <w:p w14:paraId="24AB1FAA" w14:textId="77777777" w:rsidR="008C3321" w:rsidRDefault="008C3321" w:rsidP="00A728C3">
      <w:pPr>
        <w:pStyle w:val="Odsekzoznamu"/>
        <w:numPr>
          <w:ilvl w:val="1"/>
          <w:numId w:val="5"/>
        </w:numPr>
        <w:tabs>
          <w:tab w:val="left" w:pos="1301"/>
        </w:tabs>
        <w:ind w:hanging="551"/>
        <w:rPr>
          <w:sz w:val="24"/>
        </w:rPr>
      </w:pPr>
      <w:r>
        <w:rPr>
          <w:sz w:val="24"/>
        </w:rPr>
        <w:t>starobného</w:t>
      </w:r>
      <w:r>
        <w:rPr>
          <w:spacing w:val="-3"/>
          <w:sz w:val="24"/>
        </w:rPr>
        <w:t xml:space="preserve"> </w:t>
      </w:r>
      <w:r>
        <w:rPr>
          <w:sz w:val="24"/>
        </w:rPr>
        <w:t>dôchodku;</w:t>
      </w:r>
    </w:p>
    <w:p w14:paraId="53EA78A0" w14:textId="77777777" w:rsidR="008C3321" w:rsidRDefault="008C3321" w:rsidP="00A728C3">
      <w:pPr>
        <w:pStyle w:val="Odsekzoznamu"/>
        <w:numPr>
          <w:ilvl w:val="1"/>
          <w:numId w:val="5"/>
        </w:numPr>
        <w:tabs>
          <w:tab w:val="left" w:pos="1301"/>
        </w:tabs>
        <w:ind w:hanging="551"/>
        <w:rPr>
          <w:sz w:val="24"/>
        </w:rPr>
      </w:pPr>
      <w:r>
        <w:rPr>
          <w:sz w:val="24"/>
        </w:rPr>
        <w:t>predčasného</w:t>
      </w:r>
      <w:r>
        <w:rPr>
          <w:spacing w:val="-3"/>
          <w:sz w:val="24"/>
        </w:rPr>
        <w:t xml:space="preserve"> </w:t>
      </w:r>
      <w:r>
        <w:rPr>
          <w:sz w:val="24"/>
        </w:rPr>
        <w:t>starobného dôchodku;</w:t>
      </w:r>
    </w:p>
    <w:p w14:paraId="652270FB" w14:textId="77777777" w:rsidR="008C3321" w:rsidRPr="00D66E8B" w:rsidRDefault="008C3321" w:rsidP="00A728C3">
      <w:pPr>
        <w:pStyle w:val="Odsekzoznamu"/>
        <w:numPr>
          <w:ilvl w:val="1"/>
          <w:numId w:val="5"/>
        </w:numPr>
        <w:tabs>
          <w:tab w:val="left" w:pos="1301"/>
        </w:tabs>
        <w:ind w:right="236"/>
        <w:rPr>
          <w:sz w:val="24"/>
        </w:rPr>
      </w:pPr>
      <w:r>
        <w:rPr>
          <w:sz w:val="24"/>
        </w:rPr>
        <w:t>plného invalidného dôchodku (ďalej len „dôchodcom“), ktorí</w:t>
      </w:r>
      <w:r>
        <w:rPr>
          <w:spacing w:val="61"/>
          <w:sz w:val="24"/>
        </w:rPr>
        <w:t xml:space="preserve"> </w:t>
      </w:r>
      <w:r>
        <w:rPr>
          <w:sz w:val="24"/>
        </w:rPr>
        <w:t>majú na území</w:t>
      </w:r>
      <w:r>
        <w:rPr>
          <w:spacing w:val="1"/>
          <w:sz w:val="24"/>
        </w:rPr>
        <w:t xml:space="preserve"> </w:t>
      </w:r>
      <w:r>
        <w:rPr>
          <w:sz w:val="24"/>
        </w:rPr>
        <w:t>obce trvalý pobyt, na zníženie nákladov spojených so zabezpečovaním teplého</w:t>
      </w:r>
      <w:r>
        <w:rPr>
          <w:spacing w:val="1"/>
          <w:sz w:val="24"/>
        </w:rPr>
        <w:t xml:space="preserve"> </w:t>
      </w:r>
      <w:r>
        <w:rPr>
          <w:sz w:val="24"/>
        </w:rPr>
        <w:t>jedla</w:t>
      </w:r>
      <w:r>
        <w:rPr>
          <w:spacing w:val="-2"/>
          <w:sz w:val="24"/>
        </w:rPr>
        <w:t xml:space="preserve"> </w:t>
      </w:r>
      <w:r>
        <w:rPr>
          <w:sz w:val="24"/>
        </w:rPr>
        <w:t>– obeda.</w:t>
      </w:r>
    </w:p>
    <w:p w14:paraId="75554BBC" w14:textId="77777777" w:rsidR="008C3321" w:rsidRPr="00D66E8B" w:rsidRDefault="008C3321" w:rsidP="00A728C3">
      <w:pPr>
        <w:pStyle w:val="Odsekzoznamu"/>
        <w:numPr>
          <w:ilvl w:val="0"/>
          <w:numId w:val="5"/>
        </w:numPr>
        <w:tabs>
          <w:tab w:val="left" w:pos="581"/>
        </w:tabs>
        <w:ind w:right="239"/>
        <w:rPr>
          <w:sz w:val="24"/>
        </w:rPr>
      </w:pPr>
      <w:r>
        <w:rPr>
          <w:sz w:val="24"/>
        </w:rPr>
        <w:t>Príspevok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neposkytuje</w:t>
      </w:r>
      <w:r>
        <w:rPr>
          <w:spacing w:val="1"/>
          <w:sz w:val="24"/>
        </w:rPr>
        <w:t xml:space="preserve"> </w:t>
      </w:r>
      <w:r>
        <w:rPr>
          <w:sz w:val="24"/>
        </w:rPr>
        <w:t>občanom,</w:t>
      </w:r>
      <w:r>
        <w:rPr>
          <w:spacing w:val="1"/>
          <w:sz w:val="24"/>
        </w:rPr>
        <w:t xml:space="preserve"> </w:t>
      </w:r>
      <w:r>
        <w:rPr>
          <w:sz w:val="24"/>
        </w:rPr>
        <w:t>ktorí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poberateľmi</w:t>
      </w:r>
      <w:r>
        <w:rPr>
          <w:spacing w:val="1"/>
          <w:sz w:val="24"/>
        </w:rPr>
        <w:t xml:space="preserve"> </w:t>
      </w:r>
      <w:r>
        <w:rPr>
          <w:sz w:val="24"/>
        </w:rPr>
        <w:t>dôchodkových</w:t>
      </w:r>
      <w:r>
        <w:rPr>
          <w:spacing w:val="1"/>
          <w:sz w:val="24"/>
        </w:rPr>
        <w:t xml:space="preserve"> </w:t>
      </w:r>
      <w:r>
        <w:rPr>
          <w:sz w:val="24"/>
        </w:rPr>
        <w:t>dávok</w:t>
      </w:r>
      <w:r>
        <w:rPr>
          <w:spacing w:val="-57"/>
          <w:sz w:val="24"/>
        </w:rPr>
        <w:t xml:space="preserve"> </w:t>
      </w:r>
      <w:r>
        <w:rPr>
          <w:sz w:val="24"/>
        </w:rPr>
        <w:t>uvedených v ods. 1 a zároveň majú uzatvorený pracovnoprávny vzťah alebo poberajú</w:t>
      </w:r>
      <w:r>
        <w:rPr>
          <w:spacing w:val="1"/>
          <w:sz w:val="24"/>
        </w:rPr>
        <w:t xml:space="preserve"> </w:t>
      </w:r>
      <w:r>
        <w:rPr>
          <w:sz w:val="24"/>
        </w:rPr>
        <w:t>ďalší príjem zo</w:t>
      </w:r>
      <w:r>
        <w:rPr>
          <w:spacing w:val="-3"/>
          <w:sz w:val="24"/>
        </w:rPr>
        <w:t xml:space="preserve"> </w:t>
      </w:r>
      <w:r>
        <w:rPr>
          <w:sz w:val="24"/>
        </w:rPr>
        <w:t>zárobkovej činnosti alebo inej činnosti.</w:t>
      </w:r>
    </w:p>
    <w:p w14:paraId="6447637B" w14:textId="77777777" w:rsidR="008C3321" w:rsidRPr="00D66E8B" w:rsidRDefault="008C3321" w:rsidP="00A728C3">
      <w:pPr>
        <w:pStyle w:val="Odsekzoznamu"/>
        <w:numPr>
          <w:ilvl w:val="0"/>
          <w:numId w:val="5"/>
        </w:numPr>
        <w:tabs>
          <w:tab w:val="left" w:pos="581"/>
        </w:tabs>
        <w:ind w:right="239"/>
        <w:rPr>
          <w:sz w:val="24"/>
        </w:rPr>
      </w:pPr>
      <w:r>
        <w:rPr>
          <w:sz w:val="24"/>
        </w:rPr>
        <w:t>Príspevok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stravovanie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neposkytne</w:t>
      </w:r>
      <w:r>
        <w:rPr>
          <w:spacing w:val="1"/>
          <w:sz w:val="24"/>
        </w:rPr>
        <w:t xml:space="preserve"> </w:t>
      </w:r>
      <w:r>
        <w:rPr>
          <w:sz w:val="24"/>
        </w:rPr>
        <w:t>tomu</w:t>
      </w:r>
      <w:r>
        <w:rPr>
          <w:spacing w:val="1"/>
          <w:sz w:val="24"/>
        </w:rPr>
        <w:t xml:space="preserve"> </w:t>
      </w:r>
      <w:r>
        <w:rPr>
          <w:sz w:val="24"/>
        </w:rPr>
        <w:t>občanovi,</w:t>
      </w:r>
      <w:r>
        <w:rPr>
          <w:spacing w:val="1"/>
          <w:sz w:val="24"/>
        </w:rPr>
        <w:t xml:space="preserve"> </w:t>
      </w:r>
      <w:r>
        <w:rPr>
          <w:sz w:val="24"/>
        </w:rPr>
        <w:t>ktorému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poskytovaná</w:t>
      </w:r>
      <w:r>
        <w:rPr>
          <w:spacing w:val="1"/>
          <w:sz w:val="24"/>
        </w:rPr>
        <w:t xml:space="preserve"> </w:t>
      </w:r>
      <w:r>
        <w:rPr>
          <w:sz w:val="24"/>
        </w:rPr>
        <w:t>opatrovateľská</w:t>
      </w:r>
      <w:r>
        <w:rPr>
          <w:spacing w:val="-2"/>
          <w:sz w:val="24"/>
        </w:rPr>
        <w:t xml:space="preserve"> </w:t>
      </w:r>
      <w:r>
        <w:rPr>
          <w:sz w:val="24"/>
        </w:rPr>
        <w:t>služba</w:t>
      </w:r>
      <w:r>
        <w:rPr>
          <w:spacing w:val="-1"/>
          <w:sz w:val="24"/>
        </w:rPr>
        <w:t xml:space="preserve"> </w:t>
      </w:r>
      <w:r>
        <w:rPr>
          <w:sz w:val="24"/>
        </w:rPr>
        <w:t>a v</w:t>
      </w:r>
      <w:r>
        <w:rPr>
          <w:spacing w:val="2"/>
          <w:sz w:val="24"/>
        </w:rPr>
        <w:t xml:space="preserve"> </w:t>
      </w:r>
      <w:r>
        <w:rPr>
          <w:sz w:val="24"/>
        </w:rPr>
        <w:t>rámci nej má</w:t>
      </w:r>
      <w:r>
        <w:rPr>
          <w:spacing w:val="-1"/>
          <w:sz w:val="24"/>
        </w:rPr>
        <w:t xml:space="preserve"> </w:t>
      </w:r>
      <w:r>
        <w:rPr>
          <w:sz w:val="24"/>
        </w:rPr>
        <w:t>zahrnutý</w:t>
      </w:r>
      <w:r>
        <w:rPr>
          <w:spacing w:val="-5"/>
          <w:sz w:val="24"/>
        </w:rPr>
        <w:t xml:space="preserve"> </w:t>
      </w:r>
      <w:r>
        <w:rPr>
          <w:sz w:val="24"/>
        </w:rPr>
        <w:t>úkon prípravy</w:t>
      </w:r>
      <w:r>
        <w:rPr>
          <w:spacing w:val="-5"/>
          <w:sz w:val="24"/>
        </w:rPr>
        <w:t xml:space="preserve"> </w:t>
      </w:r>
      <w:r w:rsidR="00D66E8B">
        <w:rPr>
          <w:sz w:val="24"/>
        </w:rPr>
        <w:t>jedla.</w:t>
      </w:r>
    </w:p>
    <w:p w14:paraId="69573212" w14:textId="328914E4" w:rsidR="00D66E8B" w:rsidRDefault="008C3321" w:rsidP="00A728C3">
      <w:pPr>
        <w:pStyle w:val="Odsekzoznamu"/>
        <w:numPr>
          <w:ilvl w:val="0"/>
          <w:numId w:val="5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Poskytovanie</w:t>
      </w:r>
      <w:r>
        <w:rPr>
          <w:spacing w:val="-2"/>
          <w:sz w:val="24"/>
        </w:rPr>
        <w:t xml:space="preserve"> </w:t>
      </w:r>
      <w:r>
        <w:rPr>
          <w:sz w:val="24"/>
        </w:rPr>
        <w:t>príspevku na</w:t>
      </w:r>
      <w:r>
        <w:rPr>
          <w:spacing w:val="-2"/>
          <w:sz w:val="24"/>
        </w:rPr>
        <w:t xml:space="preserve"> </w:t>
      </w:r>
      <w:r>
        <w:rPr>
          <w:sz w:val="24"/>
        </w:rPr>
        <w:t>stravovanie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nárokovateľné</w:t>
      </w:r>
      <w:proofErr w:type="spellEnd"/>
      <w:r w:rsidR="00053680">
        <w:rPr>
          <w:sz w:val="24"/>
        </w:rPr>
        <w:t>.</w:t>
      </w:r>
    </w:p>
    <w:p w14:paraId="039D2BFC" w14:textId="77777777" w:rsidR="00A728C3" w:rsidRPr="00053680" w:rsidRDefault="00A728C3" w:rsidP="00B5492B">
      <w:pPr>
        <w:pStyle w:val="Odsekzoznamu"/>
        <w:tabs>
          <w:tab w:val="left" w:pos="581"/>
        </w:tabs>
        <w:ind w:firstLine="0"/>
        <w:rPr>
          <w:sz w:val="24"/>
        </w:rPr>
      </w:pPr>
    </w:p>
    <w:p w14:paraId="5128CF67" w14:textId="77777777" w:rsidR="008C3321" w:rsidRDefault="008C3321" w:rsidP="00A728C3">
      <w:pPr>
        <w:pStyle w:val="Nadpis2"/>
        <w:ind w:left="2131" w:right="2147"/>
      </w:pPr>
      <w:r>
        <w:t>Článok</w:t>
      </w:r>
      <w:r>
        <w:rPr>
          <w:spacing w:val="-1"/>
        </w:rPr>
        <w:t xml:space="preserve"> </w:t>
      </w:r>
      <w:r>
        <w:t>3</w:t>
      </w:r>
    </w:p>
    <w:p w14:paraId="25A98DB8" w14:textId="77777777" w:rsidR="008C3321" w:rsidRDefault="008C3321" w:rsidP="00A728C3">
      <w:pPr>
        <w:ind w:left="2130" w:right="2148"/>
        <w:jc w:val="center"/>
        <w:rPr>
          <w:b/>
        </w:rPr>
      </w:pPr>
      <w:r>
        <w:rPr>
          <w:b/>
        </w:rPr>
        <w:t>Podmienky</w:t>
      </w:r>
      <w:r>
        <w:rPr>
          <w:b/>
          <w:spacing w:val="-3"/>
        </w:rPr>
        <w:t xml:space="preserve"> </w:t>
      </w:r>
      <w:r>
        <w:rPr>
          <w:b/>
        </w:rPr>
        <w:t>poskytnutia</w:t>
      </w:r>
      <w:r>
        <w:rPr>
          <w:b/>
          <w:spacing w:val="-4"/>
        </w:rPr>
        <w:t xml:space="preserve"> </w:t>
      </w:r>
      <w:r>
        <w:rPr>
          <w:b/>
        </w:rPr>
        <w:t>príspevku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stravovanie</w:t>
      </w:r>
    </w:p>
    <w:p w14:paraId="3FAD1DAB" w14:textId="77777777" w:rsidR="00A728C3" w:rsidRDefault="00A728C3" w:rsidP="00A728C3">
      <w:pPr>
        <w:ind w:left="2130" w:right="2148"/>
        <w:jc w:val="center"/>
        <w:rPr>
          <w:b/>
        </w:rPr>
      </w:pPr>
    </w:p>
    <w:p w14:paraId="74AE8383" w14:textId="77777777" w:rsidR="008C3321" w:rsidRDefault="008C3321" w:rsidP="00A728C3">
      <w:pPr>
        <w:pStyle w:val="Odsekzoznamu"/>
        <w:numPr>
          <w:ilvl w:val="0"/>
          <w:numId w:val="7"/>
        </w:numPr>
        <w:tabs>
          <w:tab w:val="left" w:pos="581"/>
        </w:tabs>
        <w:jc w:val="left"/>
        <w:rPr>
          <w:sz w:val="24"/>
        </w:rPr>
      </w:pPr>
      <w:r>
        <w:rPr>
          <w:sz w:val="24"/>
        </w:rPr>
        <w:t>Občan,</w:t>
      </w:r>
      <w:r>
        <w:rPr>
          <w:spacing w:val="33"/>
          <w:sz w:val="24"/>
        </w:rPr>
        <w:t xml:space="preserve"> </w:t>
      </w:r>
      <w:r>
        <w:rPr>
          <w:sz w:val="24"/>
        </w:rPr>
        <w:t>ktorému</w:t>
      </w:r>
      <w:r>
        <w:rPr>
          <w:spacing w:val="34"/>
          <w:sz w:val="24"/>
        </w:rPr>
        <w:t xml:space="preserve"> </w:t>
      </w:r>
      <w:r>
        <w:rPr>
          <w:sz w:val="24"/>
        </w:rPr>
        <w:t>podľa</w:t>
      </w:r>
      <w:r>
        <w:rPr>
          <w:spacing w:val="33"/>
          <w:sz w:val="24"/>
        </w:rPr>
        <w:t xml:space="preserve"> </w:t>
      </w:r>
      <w:r>
        <w:rPr>
          <w:sz w:val="24"/>
        </w:rPr>
        <w:t>článku</w:t>
      </w:r>
      <w:r>
        <w:rPr>
          <w:spacing w:val="33"/>
          <w:sz w:val="24"/>
        </w:rPr>
        <w:t xml:space="preserve"> </w:t>
      </w:r>
      <w:r>
        <w:rPr>
          <w:sz w:val="24"/>
        </w:rPr>
        <w:t>2</w:t>
      </w:r>
      <w:r>
        <w:rPr>
          <w:spacing w:val="34"/>
          <w:sz w:val="24"/>
        </w:rPr>
        <w:t xml:space="preserve"> </w:t>
      </w:r>
      <w:r>
        <w:rPr>
          <w:sz w:val="24"/>
        </w:rPr>
        <w:t>ods.</w:t>
      </w:r>
      <w:r>
        <w:rPr>
          <w:spacing w:val="34"/>
          <w:sz w:val="24"/>
        </w:rPr>
        <w:t xml:space="preserve"> </w:t>
      </w:r>
      <w:r>
        <w:rPr>
          <w:sz w:val="24"/>
        </w:rPr>
        <w:t>1</w:t>
      </w:r>
      <w:r>
        <w:rPr>
          <w:spacing w:val="32"/>
          <w:sz w:val="24"/>
        </w:rPr>
        <w:t xml:space="preserve"> </w:t>
      </w:r>
      <w:r>
        <w:rPr>
          <w:sz w:val="24"/>
        </w:rPr>
        <w:t>patrí</w:t>
      </w:r>
      <w:r>
        <w:rPr>
          <w:spacing w:val="34"/>
          <w:sz w:val="24"/>
        </w:rPr>
        <w:t xml:space="preserve"> </w:t>
      </w:r>
      <w:r>
        <w:rPr>
          <w:sz w:val="24"/>
        </w:rPr>
        <w:t>príspevok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stravovanie,</w:t>
      </w:r>
      <w:r>
        <w:rPr>
          <w:spacing w:val="33"/>
          <w:sz w:val="24"/>
        </w:rPr>
        <w:t xml:space="preserve"> </w:t>
      </w:r>
      <w:r>
        <w:rPr>
          <w:sz w:val="24"/>
        </w:rPr>
        <w:t>vyplní</w:t>
      </w:r>
      <w:r>
        <w:rPr>
          <w:spacing w:val="35"/>
          <w:sz w:val="24"/>
        </w:rPr>
        <w:t xml:space="preserve"> </w:t>
      </w:r>
      <w:r>
        <w:rPr>
          <w:sz w:val="24"/>
        </w:rPr>
        <w:t>žiadosť</w:t>
      </w:r>
    </w:p>
    <w:p w14:paraId="65F83737" w14:textId="77777777" w:rsidR="008C3321" w:rsidRDefault="008C3321" w:rsidP="00A728C3">
      <w:pPr>
        <w:pStyle w:val="Zkladntext"/>
        <w:numPr>
          <w:ilvl w:val="1"/>
          <w:numId w:val="7"/>
        </w:numPr>
        <w:spacing w:after="0"/>
      </w:pPr>
      <w:r>
        <w:t>poskytnutie</w:t>
      </w:r>
      <w:r>
        <w:rPr>
          <w:spacing w:val="-1"/>
        </w:rPr>
        <w:t xml:space="preserve"> </w:t>
      </w:r>
      <w:r>
        <w:t>príspevku</w:t>
      </w:r>
      <w:r>
        <w:rPr>
          <w:spacing w:val="-1"/>
        </w:rPr>
        <w:t xml:space="preserve"> </w:t>
      </w:r>
      <w:r>
        <w:t>(príloha</w:t>
      </w:r>
      <w:r>
        <w:rPr>
          <w:spacing w:val="-2"/>
        </w:rPr>
        <w:t xml:space="preserve"> </w:t>
      </w:r>
      <w:r>
        <w:t>č. 1).</w:t>
      </w:r>
    </w:p>
    <w:p w14:paraId="7E6B3848" w14:textId="77777777" w:rsidR="008C3321" w:rsidRDefault="008C3321" w:rsidP="00A728C3">
      <w:pPr>
        <w:pStyle w:val="Odsekzoznamu"/>
        <w:numPr>
          <w:ilvl w:val="0"/>
          <w:numId w:val="7"/>
        </w:numPr>
        <w:tabs>
          <w:tab w:val="left" w:pos="581"/>
        </w:tabs>
        <w:jc w:val="left"/>
        <w:rPr>
          <w:sz w:val="24"/>
        </w:rPr>
      </w:pPr>
      <w:r>
        <w:rPr>
          <w:sz w:val="24"/>
        </w:rPr>
        <w:t>Žiadateľ</w:t>
      </w:r>
      <w:r>
        <w:rPr>
          <w:spacing w:val="-1"/>
          <w:sz w:val="24"/>
        </w:rPr>
        <w:t xml:space="preserve"> </w:t>
      </w:r>
      <w:r>
        <w:rPr>
          <w:sz w:val="24"/>
        </w:rPr>
        <w:t>o príspevok k</w:t>
      </w:r>
      <w:r>
        <w:rPr>
          <w:spacing w:val="-1"/>
          <w:sz w:val="24"/>
        </w:rPr>
        <w:t xml:space="preserve"> </w:t>
      </w:r>
      <w:r>
        <w:rPr>
          <w:sz w:val="24"/>
        </w:rPr>
        <w:t>žiadosti doloží:</w:t>
      </w:r>
    </w:p>
    <w:p w14:paraId="725B134C" w14:textId="77777777" w:rsidR="008C3321" w:rsidRDefault="008C3321" w:rsidP="00A728C3">
      <w:pPr>
        <w:pStyle w:val="Odsekzoznamu"/>
        <w:numPr>
          <w:ilvl w:val="1"/>
          <w:numId w:val="7"/>
        </w:numPr>
        <w:tabs>
          <w:tab w:val="left" w:pos="1288"/>
          <w:tab w:val="left" w:pos="1289"/>
        </w:tabs>
        <w:jc w:val="left"/>
        <w:rPr>
          <w:sz w:val="24"/>
        </w:rPr>
      </w:pPr>
      <w:r>
        <w:rPr>
          <w:sz w:val="24"/>
        </w:rPr>
        <w:t>aktuálnu</w:t>
      </w:r>
      <w:r>
        <w:rPr>
          <w:spacing w:val="-2"/>
          <w:sz w:val="24"/>
        </w:rPr>
        <w:t xml:space="preserve"> </w:t>
      </w:r>
      <w:r>
        <w:rPr>
          <w:sz w:val="24"/>
        </w:rPr>
        <w:t>fotokópiu</w:t>
      </w:r>
      <w:r>
        <w:rPr>
          <w:spacing w:val="-1"/>
          <w:sz w:val="24"/>
        </w:rPr>
        <w:t xml:space="preserve"> </w:t>
      </w:r>
      <w:r>
        <w:rPr>
          <w:sz w:val="24"/>
        </w:rPr>
        <w:t>rozhodnutia</w:t>
      </w:r>
      <w:r>
        <w:rPr>
          <w:spacing w:val="-2"/>
          <w:sz w:val="24"/>
        </w:rPr>
        <w:t xml:space="preserve"> </w:t>
      </w:r>
      <w:r>
        <w:rPr>
          <w:sz w:val="24"/>
        </w:rPr>
        <w:t>sociálnej</w:t>
      </w:r>
      <w:r>
        <w:rPr>
          <w:spacing w:val="-1"/>
          <w:sz w:val="24"/>
        </w:rPr>
        <w:t xml:space="preserve"> </w:t>
      </w:r>
      <w:r>
        <w:rPr>
          <w:sz w:val="24"/>
        </w:rPr>
        <w:t>poisťovne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priznaní</w:t>
      </w:r>
      <w:r>
        <w:rPr>
          <w:spacing w:val="-1"/>
          <w:sz w:val="24"/>
        </w:rPr>
        <w:t xml:space="preserve"> </w:t>
      </w:r>
      <w:r>
        <w:rPr>
          <w:sz w:val="24"/>
        </w:rPr>
        <w:t>dôchodku</w:t>
      </w:r>
    </w:p>
    <w:p w14:paraId="2B002F3D" w14:textId="77777777" w:rsidR="008C3321" w:rsidRPr="00D66E8B" w:rsidRDefault="008C3321" w:rsidP="00A728C3">
      <w:pPr>
        <w:pStyle w:val="Odsekzoznamu"/>
        <w:numPr>
          <w:ilvl w:val="1"/>
          <w:numId w:val="7"/>
        </w:numPr>
        <w:tabs>
          <w:tab w:val="left" w:pos="1288"/>
          <w:tab w:val="left" w:pos="1289"/>
          <w:tab w:val="left" w:pos="2120"/>
          <w:tab w:val="left" w:pos="3507"/>
          <w:tab w:val="left" w:pos="3957"/>
          <w:tab w:val="left" w:pos="4804"/>
          <w:tab w:val="left" w:pos="5985"/>
          <w:tab w:val="left" w:pos="7100"/>
          <w:tab w:val="left" w:pos="7973"/>
          <w:tab w:val="left" w:pos="8517"/>
        </w:tabs>
        <w:ind w:right="240"/>
        <w:jc w:val="left"/>
        <w:rPr>
          <w:sz w:val="24"/>
        </w:rPr>
      </w:pPr>
      <w:r>
        <w:rPr>
          <w:sz w:val="24"/>
        </w:rPr>
        <w:t>čestné</w:t>
      </w:r>
      <w:r>
        <w:rPr>
          <w:sz w:val="24"/>
        </w:rPr>
        <w:tab/>
        <w:t>prehlásenie,</w:t>
      </w:r>
      <w:r>
        <w:rPr>
          <w:sz w:val="24"/>
        </w:rPr>
        <w:tab/>
        <w:t>že</w:t>
      </w:r>
      <w:r>
        <w:rPr>
          <w:sz w:val="24"/>
        </w:rPr>
        <w:tab/>
        <w:t>okrem</w:t>
      </w:r>
      <w:r>
        <w:rPr>
          <w:sz w:val="24"/>
        </w:rPr>
        <w:tab/>
        <w:t>dôchodku</w:t>
      </w:r>
      <w:r>
        <w:rPr>
          <w:sz w:val="24"/>
        </w:rPr>
        <w:tab/>
        <w:t>nepoberá</w:t>
      </w:r>
      <w:r>
        <w:rPr>
          <w:sz w:val="24"/>
        </w:rPr>
        <w:tab/>
        <w:t>žiadny</w:t>
      </w:r>
      <w:r>
        <w:rPr>
          <w:sz w:val="24"/>
        </w:rPr>
        <w:tab/>
        <w:t>iný</w:t>
      </w:r>
      <w:r>
        <w:rPr>
          <w:sz w:val="24"/>
        </w:rPr>
        <w:tab/>
      </w:r>
      <w:r>
        <w:rPr>
          <w:spacing w:val="-1"/>
          <w:sz w:val="24"/>
        </w:rPr>
        <w:t>príjem</w:t>
      </w:r>
      <w:r>
        <w:rPr>
          <w:spacing w:val="-57"/>
          <w:sz w:val="24"/>
        </w:rPr>
        <w:t xml:space="preserve"> </w:t>
      </w:r>
      <w:r>
        <w:rPr>
          <w:sz w:val="24"/>
        </w:rPr>
        <w:t>z pracovnoprávneho vzťahu</w:t>
      </w:r>
      <w:r>
        <w:rPr>
          <w:spacing w:val="-1"/>
          <w:sz w:val="24"/>
        </w:rPr>
        <w:t xml:space="preserve"> </w:t>
      </w:r>
      <w:r>
        <w:rPr>
          <w:sz w:val="24"/>
        </w:rPr>
        <w:t>(príloha</w:t>
      </w:r>
      <w:r>
        <w:rPr>
          <w:spacing w:val="-1"/>
          <w:sz w:val="24"/>
        </w:rPr>
        <w:t xml:space="preserve"> </w:t>
      </w:r>
      <w:r>
        <w:rPr>
          <w:sz w:val="24"/>
        </w:rPr>
        <w:t>č.2)</w:t>
      </w:r>
    </w:p>
    <w:p w14:paraId="41210EE7" w14:textId="77777777" w:rsidR="008C3321" w:rsidRDefault="008C3321" w:rsidP="00A728C3">
      <w:pPr>
        <w:pStyle w:val="Zkladntext"/>
        <w:numPr>
          <w:ilvl w:val="0"/>
          <w:numId w:val="7"/>
        </w:numPr>
        <w:spacing w:after="0"/>
        <w:ind w:right="240"/>
        <w:jc w:val="both"/>
      </w:pPr>
      <w:r>
        <w:t>Na príspevok nemá nárok občan, ktorý nemá vysporiadané záväzky voči obci po lehote</w:t>
      </w:r>
      <w:r>
        <w:rPr>
          <w:spacing w:val="1"/>
        </w:rPr>
        <w:t xml:space="preserve"> </w:t>
      </w:r>
      <w:r>
        <w:t>splatnosti</w:t>
      </w:r>
      <w:r w:rsidR="00B83E17">
        <w:t>.</w:t>
      </w:r>
    </w:p>
    <w:p w14:paraId="2C45824B" w14:textId="77777777" w:rsidR="00B83E17" w:rsidRDefault="00B83E17" w:rsidP="00A728C3">
      <w:pPr>
        <w:pStyle w:val="Zkladntext"/>
        <w:spacing w:after="0"/>
        <w:ind w:right="240"/>
        <w:jc w:val="both"/>
      </w:pPr>
    </w:p>
    <w:p w14:paraId="6F57FFA7" w14:textId="77777777" w:rsidR="00A728C3" w:rsidRDefault="00A728C3" w:rsidP="00A728C3">
      <w:pPr>
        <w:pStyle w:val="Zkladntext"/>
        <w:spacing w:after="0"/>
        <w:ind w:right="240"/>
        <w:jc w:val="both"/>
      </w:pPr>
    </w:p>
    <w:p w14:paraId="1DF792B8" w14:textId="77777777" w:rsidR="00A728C3" w:rsidRDefault="00A728C3" w:rsidP="00A728C3">
      <w:pPr>
        <w:pStyle w:val="Zkladntext"/>
        <w:spacing w:after="0"/>
        <w:ind w:right="240"/>
        <w:jc w:val="both"/>
      </w:pPr>
    </w:p>
    <w:p w14:paraId="3DC469CC" w14:textId="331B7F7E" w:rsidR="00A728C3" w:rsidRPr="00B83E17" w:rsidRDefault="00B83E17" w:rsidP="00A728C3">
      <w:pPr>
        <w:pStyle w:val="Zkladntext"/>
        <w:spacing w:after="0"/>
        <w:ind w:right="240"/>
        <w:jc w:val="center"/>
        <w:rPr>
          <w:b/>
        </w:rPr>
      </w:pPr>
      <w:r w:rsidRPr="00B83E17">
        <w:rPr>
          <w:b/>
        </w:rPr>
        <w:lastRenderedPageBreak/>
        <w:t>Článok 4</w:t>
      </w:r>
    </w:p>
    <w:p w14:paraId="17C1CAED" w14:textId="77777777" w:rsidR="00B83E17" w:rsidRDefault="00B83E17" w:rsidP="00A728C3">
      <w:pPr>
        <w:pStyle w:val="Zkladntext"/>
        <w:spacing w:after="0"/>
        <w:ind w:right="240"/>
        <w:jc w:val="center"/>
        <w:rPr>
          <w:b/>
        </w:rPr>
      </w:pPr>
      <w:r>
        <w:rPr>
          <w:b/>
        </w:rPr>
        <w:t>Spôsob zabezpečenia stravovania</w:t>
      </w:r>
    </w:p>
    <w:p w14:paraId="40F6CA15" w14:textId="77777777" w:rsidR="00A728C3" w:rsidRPr="00B83E17" w:rsidRDefault="00A728C3" w:rsidP="00A728C3">
      <w:pPr>
        <w:pStyle w:val="Zkladntext"/>
        <w:spacing w:after="0"/>
        <w:ind w:right="240"/>
        <w:jc w:val="center"/>
        <w:rPr>
          <w:b/>
        </w:rPr>
      </w:pPr>
    </w:p>
    <w:p w14:paraId="0092A15F" w14:textId="77777777" w:rsidR="00B83E17" w:rsidRDefault="00B83E17" w:rsidP="00A728C3">
      <w:pPr>
        <w:pStyle w:val="Zkladntext"/>
        <w:spacing w:after="0"/>
        <w:ind w:right="240"/>
        <w:jc w:val="both"/>
      </w:pPr>
      <w:r>
        <w:t>1.</w:t>
      </w:r>
      <w:r>
        <w:tab/>
        <w:t>Stravovanie sa zabezpečuje v rozsahu jedného teplého jedla denne. Dodávateľom stravy je jedáleň Materskej školy Matejovce nad Hornádom.</w:t>
      </w:r>
    </w:p>
    <w:p w14:paraId="14456C21" w14:textId="77777777" w:rsidR="00B83E17" w:rsidRDefault="00B83E17" w:rsidP="00A728C3">
      <w:pPr>
        <w:pStyle w:val="Zkladntext"/>
        <w:spacing w:after="0"/>
        <w:ind w:right="240"/>
        <w:jc w:val="both"/>
      </w:pPr>
      <w:r>
        <w:t>2.</w:t>
      </w:r>
      <w:r>
        <w:tab/>
        <w:t>Príspevok sa poskytuje vo forme zľavy, ktorú obec poskytne dôchodcovi vo výške ustanovenej týmto nariadením.</w:t>
      </w:r>
    </w:p>
    <w:p w14:paraId="4651E912" w14:textId="77777777" w:rsidR="00B83E17" w:rsidRDefault="00B83E17" w:rsidP="00A728C3">
      <w:pPr>
        <w:pStyle w:val="Zkladntext"/>
        <w:spacing w:after="0"/>
        <w:ind w:right="240"/>
        <w:jc w:val="both"/>
      </w:pPr>
      <w:r>
        <w:t>3.</w:t>
      </w:r>
      <w:r>
        <w:tab/>
        <w:t>Zoznam dôchodcov, ktorým bude poskytnutý príspevok eviduje a aktualizuje obecný úrad.</w:t>
      </w:r>
    </w:p>
    <w:p w14:paraId="4F673247" w14:textId="77777777" w:rsidR="00B83E17" w:rsidRDefault="00B83E17" w:rsidP="00A728C3">
      <w:pPr>
        <w:pStyle w:val="Zkladntext"/>
        <w:spacing w:after="0"/>
        <w:ind w:right="240"/>
        <w:jc w:val="both"/>
      </w:pPr>
      <w:r>
        <w:t>4.</w:t>
      </w:r>
      <w:r>
        <w:tab/>
        <w:t>Príspevok obce na stravovanie je vo výške 1,00 €.</w:t>
      </w:r>
    </w:p>
    <w:p w14:paraId="4500A65C" w14:textId="77777777" w:rsidR="00B83E17" w:rsidRDefault="00B83E17" w:rsidP="00A728C3">
      <w:pPr>
        <w:pStyle w:val="Zkladntext"/>
        <w:spacing w:after="0"/>
        <w:ind w:right="240"/>
        <w:jc w:val="both"/>
      </w:pPr>
      <w:r>
        <w:t>5.</w:t>
      </w:r>
      <w:r>
        <w:tab/>
        <w:t>Príspevok na stravovanie sa poskytuje dôchodcovi podľa článku 2 ods. 1 na každý pracovný deň v mesiaci počas prevádzky zariadenia. Neposkytuje sa na dní pracovného pokoja, školských prázdnin, soboty a nedele.</w:t>
      </w:r>
    </w:p>
    <w:p w14:paraId="44FAE5B9" w14:textId="36C03CE5" w:rsidR="00B83E17" w:rsidRDefault="00B83E17" w:rsidP="00A728C3">
      <w:pPr>
        <w:pStyle w:val="Zkladntext"/>
        <w:spacing w:after="0"/>
        <w:ind w:right="240"/>
        <w:jc w:val="both"/>
      </w:pPr>
      <w:r>
        <w:t>6.</w:t>
      </w:r>
      <w:r>
        <w:tab/>
        <w:t>Výšku poskytnutého príspevku podľa ods</w:t>
      </w:r>
      <w:r w:rsidRPr="001A3AF1">
        <w:rPr>
          <w:color w:val="FF0000"/>
        </w:rPr>
        <w:t>.</w:t>
      </w:r>
      <w:r w:rsidRPr="006078BF">
        <w:rPr>
          <w:color w:val="000000" w:themeColor="text1"/>
        </w:rPr>
        <w:t xml:space="preserve"> </w:t>
      </w:r>
      <w:r w:rsidR="001A3AF1" w:rsidRPr="006078BF">
        <w:rPr>
          <w:color w:val="000000" w:themeColor="text1"/>
        </w:rPr>
        <w:t>4</w:t>
      </w:r>
      <w:r w:rsidRPr="006078BF">
        <w:rPr>
          <w:color w:val="000000" w:themeColor="text1"/>
        </w:rPr>
        <w:t xml:space="preserve"> </w:t>
      </w:r>
      <w:r>
        <w:t xml:space="preserve">môže zmeniť obecné zastupiteľstvo obce Matejovce nad Hornádom </w:t>
      </w:r>
      <w:r w:rsidR="001A3AF1" w:rsidRPr="006078BF">
        <w:rPr>
          <w:color w:val="000000" w:themeColor="text1"/>
        </w:rPr>
        <w:t>dodatkom k VZN</w:t>
      </w:r>
      <w:r w:rsidRPr="006078BF">
        <w:rPr>
          <w:color w:val="000000" w:themeColor="text1"/>
        </w:rPr>
        <w:t>.</w:t>
      </w:r>
    </w:p>
    <w:p w14:paraId="7D63AC91" w14:textId="77777777" w:rsidR="00D66E8B" w:rsidRDefault="00D66E8B" w:rsidP="00A728C3">
      <w:pPr>
        <w:pStyle w:val="Zkladntext"/>
        <w:spacing w:after="0"/>
        <w:ind w:right="240"/>
        <w:jc w:val="both"/>
      </w:pPr>
    </w:p>
    <w:p w14:paraId="73E04470" w14:textId="77777777" w:rsidR="00B83E17" w:rsidRDefault="00B83E17" w:rsidP="00A728C3">
      <w:pPr>
        <w:pStyle w:val="Zkladntext"/>
        <w:spacing w:after="0"/>
        <w:ind w:right="240"/>
        <w:jc w:val="center"/>
        <w:rPr>
          <w:b/>
        </w:rPr>
      </w:pPr>
      <w:r w:rsidRPr="00B83E17">
        <w:rPr>
          <w:b/>
        </w:rPr>
        <w:t xml:space="preserve">Článok 5 </w:t>
      </w:r>
    </w:p>
    <w:p w14:paraId="7DAE7000" w14:textId="77777777" w:rsidR="00B83E17" w:rsidRPr="00B83E17" w:rsidRDefault="00B83E17" w:rsidP="00A728C3">
      <w:pPr>
        <w:pStyle w:val="Zkladntext"/>
        <w:spacing w:after="0"/>
        <w:ind w:right="240"/>
        <w:jc w:val="center"/>
        <w:rPr>
          <w:b/>
        </w:rPr>
      </w:pPr>
      <w:r w:rsidRPr="00B83E17">
        <w:rPr>
          <w:b/>
        </w:rPr>
        <w:t>Podmienky dodávateľa</w:t>
      </w:r>
    </w:p>
    <w:p w14:paraId="280B9ED2" w14:textId="77777777" w:rsidR="00B83E17" w:rsidRDefault="00B83E17" w:rsidP="00A728C3">
      <w:pPr>
        <w:pStyle w:val="Zkladntext"/>
        <w:spacing w:after="0"/>
        <w:ind w:right="240"/>
        <w:jc w:val="both"/>
      </w:pPr>
    </w:p>
    <w:p w14:paraId="60D8AAA4" w14:textId="77777777" w:rsidR="00B83E17" w:rsidRDefault="00B83E17" w:rsidP="00A728C3">
      <w:pPr>
        <w:pStyle w:val="Zkladntext"/>
        <w:spacing w:after="0"/>
        <w:ind w:right="240"/>
        <w:jc w:val="both"/>
      </w:pPr>
      <w:r>
        <w:t>1.</w:t>
      </w:r>
      <w:r>
        <w:tab/>
        <w:t>Školská jedáleň pripravuje jedlo vždy podľa jedálneho lístka, ktorým včas informuje dôchodcu o ponuke jedál.</w:t>
      </w:r>
    </w:p>
    <w:p w14:paraId="731732F0" w14:textId="77777777" w:rsidR="00D66E8B" w:rsidRDefault="00B83E17" w:rsidP="00A728C3">
      <w:pPr>
        <w:pStyle w:val="Zkladntext"/>
        <w:spacing w:after="0"/>
        <w:ind w:right="240"/>
        <w:jc w:val="both"/>
      </w:pPr>
      <w:r>
        <w:t>2.</w:t>
      </w:r>
      <w:r>
        <w:tab/>
        <w:t xml:space="preserve">Školská jedáleň vždy po ukončení mesiaca predloží dôchodcom </w:t>
      </w:r>
      <w:r w:rsidR="00D66E8B">
        <w:t xml:space="preserve"> vyúčtovanie obedov </w:t>
      </w:r>
      <w:r>
        <w:t>so skutočným počtom odobratých obedov v danom mesiaci, kde vyčísli výšku príspevku na každého stravníka</w:t>
      </w:r>
      <w:r w:rsidR="00D66E8B">
        <w:t xml:space="preserve"> </w:t>
      </w:r>
      <w:r>
        <w:t>po odrátaní poskytnutého príspevku obce</w:t>
      </w:r>
      <w:r w:rsidR="00D66E8B">
        <w:t>.</w:t>
      </w:r>
    </w:p>
    <w:p w14:paraId="5C0A0777" w14:textId="77777777" w:rsidR="00B83E17" w:rsidRDefault="00B83E17" w:rsidP="00A728C3">
      <w:pPr>
        <w:pStyle w:val="Zkladntext"/>
        <w:spacing w:after="0"/>
        <w:ind w:right="240"/>
        <w:jc w:val="both"/>
      </w:pPr>
      <w:r>
        <w:t xml:space="preserve"> </w:t>
      </w:r>
    </w:p>
    <w:p w14:paraId="07CD37D3" w14:textId="77777777" w:rsidR="008C3321" w:rsidRDefault="008C3321" w:rsidP="00A728C3">
      <w:pPr>
        <w:pStyle w:val="Zkladntext"/>
        <w:spacing w:after="0"/>
      </w:pPr>
    </w:p>
    <w:p w14:paraId="66E35A17" w14:textId="77777777" w:rsidR="008C3321" w:rsidRDefault="008C3321" w:rsidP="00A728C3">
      <w:pPr>
        <w:pStyle w:val="Nadpis2"/>
        <w:ind w:left="3506" w:right="3521" w:firstLine="684"/>
        <w:jc w:val="left"/>
      </w:pPr>
      <w:r>
        <w:t>Článok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Záverečné</w:t>
      </w:r>
      <w:r>
        <w:rPr>
          <w:spacing w:val="-11"/>
        </w:rPr>
        <w:t xml:space="preserve"> </w:t>
      </w:r>
      <w:r>
        <w:t>ustanovenia</w:t>
      </w:r>
    </w:p>
    <w:p w14:paraId="3B04064A" w14:textId="77777777" w:rsidR="008C3321" w:rsidRDefault="008C3321" w:rsidP="00A728C3">
      <w:pPr>
        <w:pStyle w:val="Zkladntext"/>
        <w:spacing w:after="0"/>
        <w:rPr>
          <w:b/>
        </w:rPr>
      </w:pPr>
    </w:p>
    <w:p w14:paraId="247207DF" w14:textId="77777777" w:rsidR="008C3321" w:rsidRDefault="008C3321" w:rsidP="00A728C3">
      <w:pPr>
        <w:pStyle w:val="Odsekzoznamu"/>
        <w:numPr>
          <w:ilvl w:val="0"/>
          <w:numId w:val="1"/>
        </w:numPr>
        <w:tabs>
          <w:tab w:val="left" w:pos="646"/>
        </w:tabs>
        <w:ind w:right="233"/>
        <w:rPr>
          <w:sz w:val="24"/>
        </w:rPr>
      </w:pPr>
      <w:r>
        <w:rPr>
          <w:sz w:val="24"/>
        </w:rPr>
        <w:t>Návrh tohto VZN č. 3/2023 bol zverejnený na úradnej tabuli a na internetovej stránke</w:t>
      </w:r>
      <w:r>
        <w:rPr>
          <w:color w:val="0000FF"/>
          <w:spacing w:val="1"/>
          <w:sz w:val="24"/>
        </w:rPr>
        <w:t xml:space="preserve"> </w:t>
      </w:r>
      <w:hyperlink r:id="rId8" w:history="1">
        <w:r w:rsidRPr="00972B4C">
          <w:rPr>
            <w:rStyle w:val="Hypertextovprepojenie"/>
            <w:sz w:val="24"/>
            <w:u w:color="0000FF"/>
          </w:rPr>
          <w:t>www.matejovcenadhornadom.sk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v lehote</w:t>
      </w:r>
      <w:r>
        <w:rPr>
          <w:spacing w:val="60"/>
          <w:sz w:val="24"/>
        </w:rPr>
        <w:t xml:space="preserve"> </w:t>
      </w:r>
      <w:r>
        <w:rPr>
          <w:sz w:val="24"/>
        </w:rPr>
        <w:t>uvedenej</w:t>
      </w:r>
      <w:r>
        <w:rPr>
          <w:spacing w:val="60"/>
          <w:sz w:val="24"/>
        </w:rPr>
        <w:t xml:space="preserve"> </w:t>
      </w:r>
      <w:r>
        <w:rPr>
          <w:sz w:val="24"/>
        </w:rPr>
        <w:t>v</w:t>
      </w:r>
      <w:r>
        <w:rPr>
          <w:spacing w:val="60"/>
          <w:sz w:val="24"/>
        </w:rPr>
        <w:t xml:space="preserve"> </w:t>
      </w:r>
      <w:r>
        <w:rPr>
          <w:sz w:val="24"/>
        </w:rPr>
        <w:t>§</w:t>
      </w:r>
      <w:r>
        <w:rPr>
          <w:spacing w:val="60"/>
          <w:sz w:val="24"/>
        </w:rPr>
        <w:t xml:space="preserve"> </w:t>
      </w:r>
      <w:r>
        <w:rPr>
          <w:sz w:val="24"/>
        </w:rPr>
        <w:t>6</w:t>
      </w:r>
      <w:r>
        <w:rPr>
          <w:spacing w:val="60"/>
          <w:sz w:val="24"/>
        </w:rPr>
        <w:t xml:space="preserve"> </w:t>
      </w:r>
      <w:r>
        <w:rPr>
          <w:sz w:val="24"/>
        </w:rPr>
        <w:t>ods.</w:t>
      </w:r>
      <w:r>
        <w:rPr>
          <w:spacing w:val="60"/>
          <w:sz w:val="24"/>
        </w:rPr>
        <w:t xml:space="preserve"> </w:t>
      </w:r>
      <w:r>
        <w:rPr>
          <w:sz w:val="24"/>
        </w:rPr>
        <w:t>3</w:t>
      </w:r>
      <w:r>
        <w:rPr>
          <w:spacing w:val="60"/>
          <w:sz w:val="24"/>
        </w:rPr>
        <w:t xml:space="preserve"> </w:t>
      </w:r>
      <w:r>
        <w:rPr>
          <w:sz w:val="24"/>
        </w:rPr>
        <w:t>zákona</w:t>
      </w:r>
      <w:r>
        <w:rPr>
          <w:spacing w:val="60"/>
          <w:sz w:val="24"/>
        </w:rPr>
        <w:t xml:space="preserve"> </w:t>
      </w:r>
      <w:r>
        <w:rPr>
          <w:sz w:val="24"/>
        </w:rPr>
        <w:t>č.</w:t>
      </w:r>
      <w:r>
        <w:rPr>
          <w:spacing w:val="60"/>
          <w:sz w:val="24"/>
        </w:rPr>
        <w:t xml:space="preserve"> </w:t>
      </w:r>
      <w:r>
        <w:rPr>
          <w:sz w:val="24"/>
        </w:rPr>
        <w:t>369/1990</w:t>
      </w:r>
      <w:r>
        <w:rPr>
          <w:spacing w:val="60"/>
          <w:sz w:val="24"/>
        </w:rPr>
        <w:t xml:space="preserve"> </w:t>
      </w:r>
      <w:r>
        <w:rPr>
          <w:sz w:val="24"/>
        </w:rPr>
        <w:t>Zb.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obecnom zriadení.</w:t>
      </w:r>
    </w:p>
    <w:p w14:paraId="45A4B853" w14:textId="77777777" w:rsidR="008C3321" w:rsidRDefault="008C3321" w:rsidP="00A728C3">
      <w:pPr>
        <w:pStyle w:val="Odsekzoznamu"/>
        <w:numPr>
          <w:ilvl w:val="0"/>
          <w:numId w:val="1"/>
        </w:numPr>
        <w:tabs>
          <w:tab w:val="left" w:pos="646"/>
        </w:tabs>
        <w:ind w:right="235"/>
        <w:rPr>
          <w:sz w:val="24"/>
        </w:rPr>
      </w:pPr>
      <w:r>
        <w:rPr>
          <w:sz w:val="24"/>
        </w:rPr>
        <w:t>Toto</w:t>
      </w:r>
      <w:r>
        <w:rPr>
          <w:spacing w:val="1"/>
          <w:sz w:val="24"/>
        </w:rPr>
        <w:t xml:space="preserve"> </w:t>
      </w:r>
      <w:r>
        <w:rPr>
          <w:sz w:val="24"/>
        </w:rPr>
        <w:t>VZN</w:t>
      </w:r>
      <w:r>
        <w:rPr>
          <w:spacing w:val="1"/>
          <w:sz w:val="24"/>
        </w:rPr>
        <w:t xml:space="preserve"> </w:t>
      </w:r>
      <w:r>
        <w:rPr>
          <w:sz w:val="24"/>
        </w:rPr>
        <w:t>bolo</w:t>
      </w:r>
      <w:r>
        <w:rPr>
          <w:spacing w:val="1"/>
          <w:sz w:val="24"/>
        </w:rPr>
        <w:t xml:space="preserve"> </w:t>
      </w:r>
      <w:r>
        <w:rPr>
          <w:sz w:val="24"/>
        </w:rPr>
        <w:t>schválené</w:t>
      </w:r>
      <w:r>
        <w:rPr>
          <w:spacing w:val="1"/>
          <w:sz w:val="24"/>
        </w:rPr>
        <w:t xml:space="preserve"> </w:t>
      </w:r>
      <w:r>
        <w:rPr>
          <w:sz w:val="24"/>
        </w:rPr>
        <w:t>uznesením</w:t>
      </w:r>
      <w:r>
        <w:rPr>
          <w:spacing w:val="1"/>
          <w:sz w:val="24"/>
        </w:rPr>
        <w:t xml:space="preserve"> </w:t>
      </w:r>
      <w:r>
        <w:rPr>
          <w:sz w:val="24"/>
        </w:rPr>
        <w:t>obecného</w:t>
      </w:r>
      <w:r>
        <w:rPr>
          <w:spacing w:val="1"/>
          <w:sz w:val="24"/>
        </w:rPr>
        <w:t xml:space="preserve"> </w:t>
      </w:r>
      <w:r>
        <w:rPr>
          <w:sz w:val="24"/>
        </w:rPr>
        <w:t>zastupiteľstva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............dňa....................</w:t>
      </w:r>
    </w:p>
    <w:p w14:paraId="44F7CF5F" w14:textId="77777777" w:rsidR="008C3321" w:rsidRDefault="008C3321" w:rsidP="00A728C3">
      <w:pPr>
        <w:pStyle w:val="Odsekzoznamu"/>
        <w:numPr>
          <w:ilvl w:val="0"/>
          <w:numId w:val="1"/>
        </w:numPr>
        <w:tabs>
          <w:tab w:val="left" w:pos="646"/>
        </w:tabs>
        <w:ind w:hanging="426"/>
        <w:rPr>
          <w:b/>
          <w:sz w:val="24"/>
        </w:rPr>
      </w:pPr>
      <w:r>
        <w:rPr>
          <w:sz w:val="24"/>
        </w:rPr>
        <w:t>Toto</w:t>
      </w:r>
      <w:r>
        <w:rPr>
          <w:spacing w:val="-1"/>
          <w:sz w:val="24"/>
        </w:rPr>
        <w:t xml:space="preserve"> </w:t>
      </w:r>
      <w:r>
        <w:rPr>
          <w:sz w:val="24"/>
        </w:rPr>
        <w:t>VZN</w:t>
      </w:r>
      <w:r>
        <w:rPr>
          <w:spacing w:val="-1"/>
          <w:sz w:val="24"/>
        </w:rPr>
        <w:t xml:space="preserve"> </w:t>
      </w:r>
      <w:r>
        <w:rPr>
          <w:sz w:val="24"/>
        </w:rPr>
        <w:t>nadobúda</w:t>
      </w:r>
      <w:r>
        <w:rPr>
          <w:spacing w:val="-2"/>
          <w:sz w:val="24"/>
        </w:rPr>
        <w:t xml:space="preserve"> </w:t>
      </w:r>
      <w:r>
        <w:rPr>
          <w:sz w:val="24"/>
        </w:rPr>
        <w:t>účinnosť</w:t>
      </w:r>
      <w:r>
        <w:rPr>
          <w:spacing w:val="1"/>
          <w:sz w:val="24"/>
        </w:rPr>
        <w:t xml:space="preserve"> </w:t>
      </w:r>
      <w:r>
        <w:rPr>
          <w:sz w:val="24"/>
        </w:rPr>
        <w:t>dňa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................</w:t>
      </w:r>
    </w:p>
    <w:p w14:paraId="71DB3B30" w14:textId="77777777" w:rsidR="008C3321" w:rsidRDefault="008C3321" w:rsidP="00A728C3">
      <w:pPr>
        <w:pStyle w:val="Zkladntext"/>
        <w:spacing w:after="0"/>
        <w:rPr>
          <w:b/>
          <w:sz w:val="26"/>
        </w:rPr>
      </w:pPr>
    </w:p>
    <w:p w14:paraId="027A8BD0" w14:textId="77777777" w:rsidR="008C3321" w:rsidRDefault="008C3321" w:rsidP="00A728C3">
      <w:pPr>
        <w:pStyle w:val="Zkladntext"/>
        <w:spacing w:after="0"/>
        <w:rPr>
          <w:b/>
          <w:sz w:val="26"/>
        </w:rPr>
      </w:pPr>
    </w:p>
    <w:p w14:paraId="32526947" w14:textId="77777777" w:rsidR="008C3321" w:rsidRDefault="008C3321" w:rsidP="00A728C3">
      <w:pPr>
        <w:pStyle w:val="Zkladntext"/>
        <w:spacing w:after="0"/>
        <w:rPr>
          <w:b/>
          <w:sz w:val="26"/>
        </w:rPr>
      </w:pPr>
    </w:p>
    <w:p w14:paraId="1E9DA3E9" w14:textId="77777777" w:rsidR="008C3321" w:rsidRDefault="008C3321" w:rsidP="00A728C3">
      <w:pPr>
        <w:pStyle w:val="Zkladntext"/>
        <w:spacing w:after="0"/>
        <w:rPr>
          <w:b/>
          <w:sz w:val="26"/>
        </w:rPr>
      </w:pPr>
    </w:p>
    <w:p w14:paraId="20A5E755" w14:textId="77777777" w:rsidR="008C3321" w:rsidRDefault="008C3321" w:rsidP="00A728C3">
      <w:pPr>
        <w:pStyle w:val="Zkladntext"/>
        <w:spacing w:after="0"/>
        <w:ind w:right="907"/>
        <w:jc w:val="right"/>
      </w:pPr>
      <w:r>
        <w:t xml:space="preserve">Mgr. Ivana </w:t>
      </w:r>
      <w:proofErr w:type="spellStart"/>
      <w:r>
        <w:t>Hrebenárová</w:t>
      </w:r>
      <w:proofErr w:type="spellEnd"/>
    </w:p>
    <w:p w14:paraId="17A85883" w14:textId="77777777" w:rsidR="008C3321" w:rsidRDefault="008C3321" w:rsidP="00A728C3">
      <w:pPr>
        <w:pStyle w:val="Zkladntext"/>
        <w:spacing w:after="0"/>
        <w:ind w:right="907"/>
        <w:jc w:val="right"/>
      </w:pPr>
      <w:r>
        <w:t>starostka</w:t>
      </w:r>
      <w:r>
        <w:rPr>
          <w:spacing w:val="-1"/>
        </w:rPr>
        <w:t xml:space="preserve"> </w:t>
      </w:r>
      <w:r>
        <w:t>obce</w:t>
      </w:r>
    </w:p>
    <w:p w14:paraId="305848A5" w14:textId="77777777" w:rsidR="008C3321" w:rsidRDefault="008C3321" w:rsidP="00A728C3">
      <w:pPr>
        <w:jc w:val="right"/>
        <w:sectPr w:rsidR="008C3321">
          <w:pgSz w:w="11910" w:h="16840"/>
          <w:pgMar w:top="1580" w:right="1180" w:bottom="800" w:left="1340" w:header="0" w:footer="612" w:gutter="0"/>
          <w:cols w:space="708"/>
        </w:sectPr>
      </w:pPr>
    </w:p>
    <w:p w14:paraId="45E7BE7A" w14:textId="77777777" w:rsidR="008C3321" w:rsidRDefault="008C3321" w:rsidP="00A728C3">
      <w:pPr>
        <w:pStyle w:val="Zkladntext"/>
        <w:spacing w:after="0"/>
        <w:ind w:right="235"/>
        <w:jc w:val="right"/>
      </w:pPr>
      <w:r>
        <w:lastRenderedPageBreak/>
        <w:t>Príloha</w:t>
      </w:r>
      <w:r>
        <w:rPr>
          <w:spacing w:val="-2"/>
        </w:rPr>
        <w:t xml:space="preserve"> </w:t>
      </w:r>
      <w:r>
        <w:t>č. 1</w:t>
      </w:r>
      <w:r>
        <w:rPr>
          <w:spacing w:val="-1"/>
        </w:rPr>
        <w:t xml:space="preserve"> </w:t>
      </w:r>
      <w:r>
        <w:t>k VZN</w:t>
      </w:r>
      <w:r>
        <w:rPr>
          <w:spacing w:val="-2"/>
        </w:rPr>
        <w:t xml:space="preserve"> </w:t>
      </w:r>
      <w:r w:rsidR="00D66E8B">
        <w:t>č. 3/2023</w:t>
      </w:r>
    </w:p>
    <w:p w14:paraId="668334AC" w14:textId="77777777" w:rsidR="008C3321" w:rsidRDefault="008C3321" w:rsidP="00A728C3">
      <w:pPr>
        <w:pStyle w:val="Zkladntext"/>
        <w:spacing w:after="0"/>
        <w:rPr>
          <w:sz w:val="26"/>
        </w:rPr>
      </w:pPr>
    </w:p>
    <w:p w14:paraId="528888F8" w14:textId="77777777" w:rsidR="008C3321" w:rsidRDefault="008C3321" w:rsidP="00A728C3">
      <w:pPr>
        <w:pStyle w:val="Zkladntext"/>
        <w:spacing w:after="0"/>
        <w:rPr>
          <w:sz w:val="26"/>
        </w:rPr>
      </w:pPr>
    </w:p>
    <w:p w14:paraId="5AFB6DCE" w14:textId="77777777" w:rsidR="008C3321" w:rsidRDefault="008C3321" w:rsidP="00A728C3">
      <w:pPr>
        <w:pStyle w:val="Zkladntext"/>
        <w:spacing w:after="0"/>
        <w:rPr>
          <w:sz w:val="20"/>
        </w:rPr>
      </w:pPr>
    </w:p>
    <w:p w14:paraId="7AB05E42" w14:textId="77777777" w:rsidR="008C3321" w:rsidRDefault="008C3321" w:rsidP="00A728C3">
      <w:pPr>
        <w:pStyle w:val="Nadpis1"/>
        <w:ind w:left="202"/>
      </w:pPr>
      <w:r>
        <w:t>Žiadosť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poskytnutie</w:t>
      </w:r>
      <w:r>
        <w:rPr>
          <w:spacing w:val="-5"/>
        </w:rPr>
        <w:t xml:space="preserve"> </w:t>
      </w:r>
      <w:r>
        <w:t>príspevku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stravovanie</w:t>
      </w:r>
    </w:p>
    <w:p w14:paraId="5B1D15CB" w14:textId="77777777" w:rsidR="008C3321" w:rsidRDefault="008C3321" w:rsidP="00A728C3">
      <w:pPr>
        <w:pStyle w:val="Zkladntext"/>
        <w:spacing w:after="0"/>
        <w:rPr>
          <w:b/>
          <w:sz w:val="27"/>
        </w:rPr>
      </w:pPr>
    </w:p>
    <w:p w14:paraId="05D9E47E" w14:textId="77777777" w:rsidR="008C3321" w:rsidRDefault="008C3321" w:rsidP="00A728C3">
      <w:pPr>
        <w:pStyle w:val="Zkladntext"/>
        <w:spacing w:after="0"/>
        <w:ind w:left="205" w:right="274"/>
        <w:jc w:val="center"/>
      </w:pPr>
      <w:r>
        <w:t>Meno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priezvisko: ....................................................................................................................</w:t>
      </w:r>
    </w:p>
    <w:p w14:paraId="131F5DCA" w14:textId="77777777" w:rsidR="008C3321" w:rsidRDefault="008C3321" w:rsidP="00A728C3">
      <w:pPr>
        <w:pStyle w:val="Zkladntext"/>
        <w:spacing w:after="0"/>
        <w:rPr>
          <w:sz w:val="23"/>
        </w:rPr>
      </w:pPr>
    </w:p>
    <w:p w14:paraId="355DC1B6" w14:textId="77777777" w:rsidR="008C3321" w:rsidRDefault="008C3321" w:rsidP="00A728C3">
      <w:pPr>
        <w:pStyle w:val="Zkladntext"/>
        <w:spacing w:after="0"/>
        <w:ind w:left="204" w:right="220"/>
        <w:jc w:val="center"/>
      </w:pPr>
      <w:r>
        <w:t>Dátum</w:t>
      </w:r>
      <w:r>
        <w:rPr>
          <w:spacing w:val="-1"/>
        </w:rPr>
        <w:t xml:space="preserve"> </w:t>
      </w:r>
      <w:r>
        <w:t>narodenia: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</w:t>
      </w:r>
    </w:p>
    <w:p w14:paraId="68DD26DA" w14:textId="77777777" w:rsidR="008C3321" w:rsidRDefault="008C3321" w:rsidP="00A728C3">
      <w:pPr>
        <w:pStyle w:val="Zkladntext"/>
        <w:spacing w:after="0"/>
      </w:pPr>
    </w:p>
    <w:p w14:paraId="07285AD5" w14:textId="77777777" w:rsidR="008C3321" w:rsidRDefault="008C3321" w:rsidP="00A728C3">
      <w:pPr>
        <w:pStyle w:val="Zkladntext"/>
        <w:spacing w:after="0"/>
        <w:ind w:left="192" w:right="220"/>
        <w:jc w:val="center"/>
      </w:pPr>
      <w:r>
        <w:t>Bydlisko: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</w:t>
      </w:r>
    </w:p>
    <w:p w14:paraId="3231447E" w14:textId="77777777" w:rsidR="008C3321" w:rsidRDefault="008C3321" w:rsidP="00A728C3">
      <w:pPr>
        <w:pStyle w:val="Zkladntext"/>
        <w:spacing w:after="0"/>
      </w:pPr>
    </w:p>
    <w:p w14:paraId="271D6892" w14:textId="77777777" w:rsidR="008C3321" w:rsidRDefault="008C3321" w:rsidP="00A728C3">
      <w:pPr>
        <w:pStyle w:val="Zkladntext"/>
        <w:spacing w:after="0"/>
        <w:ind w:left="185" w:right="220"/>
        <w:jc w:val="center"/>
      </w:pPr>
      <w:r>
        <w:t>Druh</w:t>
      </w:r>
      <w:r>
        <w:rPr>
          <w:spacing w:val="-1"/>
        </w:rPr>
        <w:t xml:space="preserve"> </w:t>
      </w:r>
      <w:r>
        <w:t>dôchodku: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....................................................................................................................*)..</w:t>
      </w:r>
    </w:p>
    <w:p w14:paraId="2E4177DD" w14:textId="77777777" w:rsidR="008C3321" w:rsidRDefault="008C3321" w:rsidP="00A728C3">
      <w:pPr>
        <w:pStyle w:val="Zkladntext"/>
        <w:spacing w:after="0"/>
        <w:rPr>
          <w:sz w:val="26"/>
        </w:rPr>
      </w:pPr>
    </w:p>
    <w:p w14:paraId="20A0366C" w14:textId="77777777" w:rsidR="008C3321" w:rsidRDefault="008C3321" w:rsidP="00A728C3">
      <w:pPr>
        <w:pStyle w:val="Zkladntext"/>
        <w:spacing w:after="0"/>
        <w:rPr>
          <w:sz w:val="26"/>
        </w:rPr>
      </w:pPr>
    </w:p>
    <w:p w14:paraId="3D549E9B" w14:textId="77777777" w:rsidR="008C3321" w:rsidRDefault="008C3321" w:rsidP="00A728C3">
      <w:pPr>
        <w:ind w:left="220"/>
        <w:jc w:val="both"/>
        <w:rPr>
          <w:sz w:val="28"/>
        </w:rPr>
      </w:pPr>
      <w:r>
        <w:rPr>
          <w:sz w:val="28"/>
        </w:rPr>
        <w:t>Žiadam</w:t>
      </w:r>
      <w:r>
        <w:rPr>
          <w:spacing w:val="-8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poskytnutie</w:t>
      </w:r>
      <w:r>
        <w:rPr>
          <w:spacing w:val="-4"/>
          <w:sz w:val="28"/>
        </w:rPr>
        <w:t xml:space="preserve"> </w:t>
      </w:r>
      <w:r>
        <w:rPr>
          <w:sz w:val="28"/>
        </w:rPr>
        <w:t>príspevku</w:t>
      </w:r>
      <w:r>
        <w:rPr>
          <w:spacing w:val="-2"/>
          <w:sz w:val="28"/>
        </w:rPr>
        <w:t xml:space="preserve"> </w:t>
      </w:r>
      <w:r>
        <w:rPr>
          <w:sz w:val="28"/>
        </w:rPr>
        <w:t>na</w:t>
      </w:r>
      <w:r>
        <w:rPr>
          <w:spacing w:val="-5"/>
          <w:sz w:val="28"/>
        </w:rPr>
        <w:t xml:space="preserve"> </w:t>
      </w:r>
      <w:r>
        <w:rPr>
          <w:sz w:val="28"/>
        </w:rPr>
        <w:t>stravovanie</w:t>
      </w:r>
      <w:r>
        <w:rPr>
          <w:spacing w:val="-3"/>
          <w:sz w:val="28"/>
        </w:rPr>
        <w:t xml:space="preserve"> </w:t>
      </w:r>
      <w:r>
        <w:rPr>
          <w:sz w:val="28"/>
        </w:rPr>
        <w:t>s</w:t>
      </w:r>
      <w:r>
        <w:rPr>
          <w:spacing w:val="-2"/>
          <w:sz w:val="28"/>
        </w:rPr>
        <w:t xml:space="preserve"> </w:t>
      </w:r>
      <w:r>
        <w:rPr>
          <w:sz w:val="28"/>
        </w:rPr>
        <w:t>účinnosťou</w:t>
      </w:r>
      <w:r>
        <w:rPr>
          <w:spacing w:val="-4"/>
          <w:sz w:val="28"/>
        </w:rPr>
        <w:t xml:space="preserve"> </w:t>
      </w:r>
      <w:r>
        <w:rPr>
          <w:sz w:val="28"/>
        </w:rPr>
        <w:t>od</w:t>
      </w:r>
      <w:r>
        <w:rPr>
          <w:spacing w:val="-2"/>
          <w:sz w:val="28"/>
        </w:rPr>
        <w:t xml:space="preserve"> </w:t>
      </w:r>
      <w:r>
        <w:rPr>
          <w:sz w:val="28"/>
        </w:rPr>
        <w:t>......................</w:t>
      </w:r>
    </w:p>
    <w:p w14:paraId="7255842F" w14:textId="77777777" w:rsidR="008C3321" w:rsidRDefault="008C3321" w:rsidP="00A728C3">
      <w:pPr>
        <w:pStyle w:val="Zkladntext"/>
        <w:spacing w:after="0"/>
        <w:rPr>
          <w:sz w:val="29"/>
        </w:rPr>
      </w:pPr>
    </w:p>
    <w:p w14:paraId="55BD0425" w14:textId="77777777" w:rsidR="008C3321" w:rsidRDefault="008C3321" w:rsidP="00A728C3">
      <w:pPr>
        <w:pStyle w:val="Zkladntext"/>
        <w:spacing w:after="0"/>
        <w:rPr>
          <w:sz w:val="26"/>
        </w:rPr>
      </w:pPr>
    </w:p>
    <w:p w14:paraId="4F54F00F" w14:textId="77777777" w:rsidR="008C3321" w:rsidRDefault="008C3321" w:rsidP="00A728C3">
      <w:pPr>
        <w:pStyle w:val="Zkladntext"/>
        <w:spacing w:after="0"/>
        <w:rPr>
          <w:sz w:val="26"/>
        </w:rPr>
      </w:pPr>
    </w:p>
    <w:p w14:paraId="088A4984" w14:textId="77777777" w:rsidR="008C3321" w:rsidRDefault="008C3321" w:rsidP="00A728C3">
      <w:pPr>
        <w:pStyle w:val="Zkladntext"/>
        <w:spacing w:after="0"/>
        <w:rPr>
          <w:sz w:val="26"/>
        </w:rPr>
      </w:pPr>
    </w:p>
    <w:p w14:paraId="3C330D2B" w14:textId="77777777" w:rsidR="008C3321" w:rsidRDefault="008C3321" w:rsidP="00A728C3">
      <w:pPr>
        <w:pStyle w:val="Zkladntext"/>
        <w:spacing w:after="0"/>
        <w:rPr>
          <w:sz w:val="26"/>
        </w:rPr>
      </w:pPr>
    </w:p>
    <w:p w14:paraId="0D8CF7A7" w14:textId="77777777" w:rsidR="008C3321" w:rsidRDefault="008C3321" w:rsidP="00A728C3">
      <w:pPr>
        <w:pStyle w:val="Zkladntext"/>
        <w:spacing w:after="0"/>
        <w:rPr>
          <w:sz w:val="26"/>
        </w:rPr>
      </w:pPr>
    </w:p>
    <w:p w14:paraId="74056AA7" w14:textId="77777777" w:rsidR="008C3321" w:rsidRDefault="008C3321" w:rsidP="00A728C3">
      <w:pPr>
        <w:pStyle w:val="Zkladntext"/>
        <w:spacing w:after="0"/>
        <w:rPr>
          <w:sz w:val="36"/>
        </w:rPr>
      </w:pPr>
    </w:p>
    <w:p w14:paraId="0ED97039" w14:textId="77777777" w:rsidR="008C3321" w:rsidRDefault="008C3321" w:rsidP="00A728C3">
      <w:pPr>
        <w:pStyle w:val="Zkladntext"/>
        <w:spacing w:after="0"/>
        <w:ind w:left="5556" w:right="220"/>
        <w:jc w:val="center"/>
      </w:pPr>
      <w:r>
        <w:t>......................................................</w:t>
      </w:r>
    </w:p>
    <w:p w14:paraId="46B2EF62" w14:textId="77777777" w:rsidR="008C3321" w:rsidRDefault="008C3321" w:rsidP="00A728C3">
      <w:pPr>
        <w:pStyle w:val="Zkladntext"/>
        <w:spacing w:after="0"/>
        <w:ind w:left="5561" w:right="220"/>
        <w:jc w:val="center"/>
      </w:pPr>
      <w:r>
        <w:t>vlastnoručný</w:t>
      </w:r>
      <w:r>
        <w:rPr>
          <w:spacing w:val="-5"/>
        </w:rPr>
        <w:t xml:space="preserve"> </w:t>
      </w:r>
      <w:r>
        <w:t>podpis</w:t>
      </w:r>
      <w:r>
        <w:rPr>
          <w:spacing w:val="1"/>
        </w:rPr>
        <w:t xml:space="preserve"> </w:t>
      </w:r>
      <w:r>
        <w:t>žiadateľa</w:t>
      </w:r>
    </w:p>
    <w:p w14:paraId="7BBC89F6" w14:textId="77777777" w:rsidR="006078BF" w:rsidRDefault="006078BF" w:rsidP="00A728C3">
      <w:pPr>
        <w:pStyle w:val="Zkladntext"/>
        <w:spacing w:after="0"/>
        <w:ind w:left="5561" w:right="220"/>
        <w:jc w:val="center"/>
      </w:pPr>
    </w:p>
    <w:p w14:paraId="0B05A2B9" w14:textId="77777777" w:rsidR="006078BF" w:rsidRDefault="006078BF" w:rsidP="00A728C3">
      <w:pPr>
        <w:pStyle w:val="Zkladntext"/>
        <w:spacing w:after="0"/>
        <w:ind w:left="5561" w:right="220"/>
        <w:jc w:val="center"/>
      </w:pPr>
    </w:p>
    <w:p w14:paraId="72404C86" w14:textId="77777777" w:rsidR="006078BF" w:rsidRDefault="006078BF" w:rsidP="00A728C3">
      <w:pPr>
        <w:pStyle w:val="Zkladntext"/>
        <w:spacing w:after="0"/>
        <w:ind w:left="5561" w:right="220"/>
        <w:jc w:val="center"/>
      </w:pPr>
    </w:p>
    <w:p w14:paraId="27C4AF29" w14:textId="77777777" w:rsidR="006078BF" w:rsidRPr="008C3321" w:rsidRDefault="006078BF" w:rsidP="00A728C3">
      <w:pPr>
        <w:pStyle w:val="Zkladntext"/>
        <w:spacing w:after="0"/>
        <w:ind w:left="5561" w:right="220"/>
        <w:jc w:val="center"/>
      </w:pPr>
    </w:p>
    <w:p w14:paraId="599650AD" w14:textId="77777777" w:rsidR="008C3321" w:rsidRDefault="008C3321" w:rsidP="00A728C3">
      <w:pPr>
        <w:pStyle w:val="Zkladntext"/>
        <w:spacing w:after="0"/>
        <w:rPr>
          <w:sz w:val="30"/>
        </w:rPr>
      </w:pPr>
    </w:p>
    <w:p w14:paraId="76A1E106" w14:textId="77777777" w:rsidR="008C3321" w:rsidRDefault="008C3321" w:rsidP="006078BF">
      <w:pPr>
        <w:pStyle w:val="Zkladntext"/>
        <w:spacing w:after="0"/>
        <w:ind w:left="928"/>
        <w:jc w:val="both"/>
      </w:pPr>
      <w:r>
        <w:t>*)</w:t>
      </w:r>
      <w:r>
        <w:rPr>
          <w:spacing w:val="-1"/>
        </w:rPr>
        <w:t xml:space="preserve"> </w:t>
      </w:r>
      <w:r>
        <w:t>fotokópia</w:t>
      </w:r>
      <w:r>
        <w:rPr>
          <w:spacing w:val="-2"/>
        </w:rPr>
        <w:t xml:space="preserve"> </w:t>
      </w:r>
      <w:r>
        <w:t>rozhodnutia</w:t>
      </w:r>
      <w:r>
        <w:rPr>
          <w:spacing w:val="-2"/>
        </w:rPr>
        <w:t xml:space="preserve"> </w:t>
      </w:r>
      <w:r>
        <w:t>Sociálnej poisťovne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priznaní</w:t>
      </w:r>
      <w:r>
        <w:rPr>
          <w:spacing w:val="-1"/>
        </w:rPr>
        <w:t xml:space="preserve"> </w:t>
      </w:r>
      <w:r>
        <w:t>dôchodku</w:t>
      </w:r>
    </w:p>
    <w:p w14:paraId="3B429DC3" w14:textId="77777777" w:rsidR="008C3321" w:rsidRDefault="008C3321" w:rsidP="006078BF">
      <w:pPr>
        <w:jc w:val="both"/>
        <w:sectPr w:rsidR="008C3321">
          <w:pgSz w:w="11910" w:h="16840"/>
          <w:pgMar w:top="1560" w:right="1180" w:bottom="800" w:left="1340" w:header="0" w:footer="612" w:gutter="0"/>
          <w:cols w:space="708"/>
        </w:sectPr>
      </w:pPr>
    </w:p>
    <w:p w14:paraId="05AB21FA" w14:textId="77777777" w:rsidR="008C3321" w:rsidRDefault="008C3321" w:rsidP="00A728C3">
      <w:pPr>
        <w:pStyle w:val="Zkladntext"/>
        <w:spacing w:after="0"/>
        <w:ind w:right="235"/>
        <w:jc w:val="right"/>
      </w:pPr>
      <w:r>
        <w:lastRenderedPageBreak/>
        <w:t>Príloha</w:t>
      </w:r>
      <w:r>
        <w:rPr>
          <w:spacing w:val="-2"/>
        </w:rPr>
        <w:t xml:space="preserve"> </w:t>
      </w:r>
      <w:r>
        <w:t>č. 2</w:t>
      </w:r>
      <w:r>
        <w:rPr>
          <w:spacing w:val="-1"/>
        </w:rPr>
        <w:t xml:space="preserve"> </w:t>
      </w:r>
      <w:r>
        <w:t>k VZN</w:t>
      </w:r>
      <w:r>
        <w:rPr>
          <w:spacing w:val="-2"/>
        </w:rPr>
        <w:t xml:space="preserve"> </w:t>
      </w:r>
      <w:r w:rsidR="00D66E8B">
        <w:t>3/2023</w:t>
      </w:r>
    </w:p>
    <w:p w14:paraId="11432906" w14:textId="77777777" w:rsidR="008C3321" w:rsidRDefault="008C3321" w:rsidP="00A728C3">
      <w:pPr>
        <w:pStyle w:val="Zkladntext"/>
        <w:spacing w:after="0"/>
        <w:rPr>
          <w:sz w:val="20"/>
        </w:rPr>
      </w:pPr>
    </w:p>
    <w:p w14:paraId="58897D4E" w14:textId="77777777" w:rsidR="008C3321" w:rsidRDefault="008C3321" w:rsidP="00A728C3">
      <w:pPr>
        <w:pStyle w:val="Zkladntext"/>
        <w:spacing w:after="0"/>
        <w:rPr>
          <w:sz w:val="20"/>
        </w:rPr>
      </w:pPr>
    </w:p>
    <w:p w14:paraId="56B36224" w14:textId="77777777" w:rsidR="00A728C3" w:rsidRDefault="00A728C3" w:rsidP="00A728C3">
      <w:pPr>
        <w:pStyle w:val="Zkladntext"/>
        <w:spacing w:after="0"/>
        <w:rPr>
          <w:sz w:val="20"/>
        </w:rPr>
      </w:pPr>
    </w:p>
    <w:p w14:paraId="3AC8E91A" w14:textId="77777777" w:rsidR="00A728C3" w:rsidRDefault="00A728C3" w:rsidP="00A728C3">
      <w:pPr>
        <w:pStyle w:val="Zkladntext"/>
        <w:spacing w:after="0"/>
        <w:rPr>
          <w:sz w:val="20"/>
        </w:rPr>
      </w:pPr>
    </w:p>
    <w:p w14:paraId="48A3651C" w14:textId="77777777" w:rsidR="00A728C3" w:rsidRDefault="00A728C3" w:rsidP="00A728C3">
      <w:pPr>
        <w:pStyle w:val="Zkladntext"/>
        <w:spacing w:after="0"/>
        <w:rPr>
          <w:sz w:val="20"/>
        </w:rPr>
      </w:pPr>
    </w:p>
    <w:p w14:paraId="3F6AB4C5" w14:textId="77777777" w:rsidR="00A728C3" w:rsidRDefault="00A728C3" w:rsidP="00A728C3">
      <w:pPr>
        <w:pStyle w:val="Zkladntext"/>
        <w:spacing w:after="0"/>
        <w:rPr>
          <w:sz w:val="20"/>
        </w:rPr>
      </w:pPr>
    </w:p>
    <w:p w14:paraId="2D990708" w14:textId="77777777" w:rsidR="008C3321" w:rsidRDefault="008C3321" w:rsidP="00A728C3">
      <w:pPr>
        <w:pStyle w:val="Zkladntext"/>
        <w:spacing w:after="0"/>
      </w:pPr>
    </w:p>
    <w:p w14:paraId="62AF94BF" w14:textId="77777777" w:rsidR="008C3321" w:rsidRDefault="008C3321" w:rsidP="00A728C3">
      <w:pPr>
        <w:pStyle w:val="Nadpis1"/>
        <w:ind w:right="2146"/>
      </w:pPr>
      <w:r>
        <w:t>Čestné</w:t>
      </w:r>
      <w:r>
        <w:rPr>
          <w:spacing w:val="-3"/>
        </w:rPr>
        <w:t xml:space="preserve"> </w:t>
      </w:r>
      <w:r>
        <w:t>prehlásenie</w:t>
      </w:r>
    </w:p>
    <w:p w14:paraId="04EA513C" w14:textId="77777777" w:rsidR="008C3321" w:rsidRDefault="008C3321" w:rsidP="00A728C3">
      <w:pPr>
        <w:pStyle w:val="Zkladntext"/>
        <w:spacing w:after="0"/>
        <w:rPr>
          <w:b/>
          <w:sz w:val="27"/>
        </w:rPr>
      </w:pPr>
    </w:p>
    <w:p w14:paraId="74A8E238" w14:textId="471FDB11" w:rsidR="008C3321" w:rsidRDefault="008C3321" w:rsidP="001F4E4B">
      <w:pPr>
        <w:pStyle w:val="Zkladntext"/>
        <w:spacing w:after="0"/>
        <w:ind w:left="220" w:right="350"/>
        <w:jc w:val="both"/>
      </w:pPr>
      <w:r>
        <w:t>Týmto čestne prehlasujem, že ako dôchodca okrem dôchodku nepoberám žiadny iný</w:t>
      </w:r>
      <w:r w:rsidR="001F4E4B">
        <w:t xml:space="preserve"> </w:t>
      </w:r>
      <w:r>
        <w:t>príjem</w:t>
      </w:r>
      <w:r w:rsidR="001F4E4B">
        <w:t xml:space="preserve"> </w:t>
      </w:r>
      <w:r w:rsidR="001F4E4B">
        <w:rPr>
          <w:spacing w:val="-58"/>
        </w:rPr>
        <w:t xml:space="preserve"> </w:t>
      </w:r>
      <w:r>
        <w:t>z</w:t>
      </w:r>
      <w:r w:rsidR="001F4E4B">
        <w:t xml:space="preserve"> </w:t>
      </w:r>
      <w:r>
        <w:t>pracovnoprávneho vzťahu, zo zárobkovej</w:t>
      </w:r>
      <w:r w:rsidR="001F4E4B">
        <w:rPr>
          <w:spacing w:val="60"/>
        </w:rPr>
        <w:t xml:space="preserve"> </w:t>
      </w:r>
      <w:r>
        <w:t>alebo inej podobnej činnosti a</w:t>
      </w:r>
      <w:r w:rsidR="001F4E4B">
        <w:t> </w:t>
      </w:r>
      <w:r>
        <w:t>že</w:t>
      </w:r>
      <w:r w:rsidR="001F4E4B">
        <w:t xml:space="preserve"> v</w:t>
      </w:r>
      <w:r>
        <w:t>šetky údaje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žiadosti sú</w:t>
      </w:r>
      <w:r>
        <w:rPr>
          <w:spacing w:val="-1"/>
        </w:rPr>
        <w:t xml:space="preserve"> </w:t>
      </w:r>
      <w:r>
        <w:t>pravdivé. Zmenu týchto</w:t>
      </w:r>
      <w:r>
        <w:rPr>
          <w:spacing w:val="1"/>
        </w:rPr>
        <w:t xml:space="preserve"> </w:t>
      </w:r>
      <w:r>
        <w:t>údajov nahlásim</w:t>
      </w:r>
      <w:r>
        <w:rPr>
          <w:spacing w:val="-1"/>
        </w:rPr>
        <w:t xml:space="preserve"> </w:t>
      </w:r>
      <w:r>
        <w:t>do 8 dní.</w:t>
      </w:r>
    </w:p>
    <w:p w14:paraId="6C61379B" w14:textId="77777777" w:rsidR="001F4E4B" w:rsidRDefault="001F4E4B" w:rsidP="001F4E4B">
      <w:pPr>
        <w:pStyle w:val="Zkladntext"/>
        <w:spacing w:after="0"/>
        <w:ind w:left="220" w:right="350"/>
        <w:jc w:val="both"/>
      </w:pPr>
    </w:p>
    <w:p w14:paraId="0DFB63E0" w14:textId="77777777" w:rsidR="008C3321" w:rsidRDefault="008C3321" w:rsidP="001F4E4B">
      <w:pPr>
        <w:pStyle w:val="Zkladntext"/>
        <w:spacing w:after="0"/>
        <w:ind w:left="220" w:right="234" w:firstLine="240"/>
        <w:jc w:val="both"/>
      </w:pPr>
      <w:r>
        <w:t xml:space="preserve">Súčasne v zmysle zákona č. 18/2018 </w:t>
      </w:r>
      <w:proofErr w:type="spellStart"/>
      <w:r>
        <w:t>Z.z</w:t>
      </w:r>
      <w:proofErr w:type="spellEnd"/>
      <w:r>
        <w:t>. o ochrane osobných údajov v znení neskorších</w:t>
      </w:r>
      <w:r>
        <w:rPr>
          <w:spacing w:val="1"/>
        </w:rPr>
        <w:t xml:space="preserve"> </w:t>
      </w:r>
      <w:r>
        <w:t>predpisov</w:t>
      </w:r>
      <w:r>
        <w:rPr>
          <w:spacing w:val="1"/>
        </w:rPr>
        <w:t xml:space="preserve"> </w:t>
      </w:r>
      <w:r>
        <w:t>dávam</w:t>
      </w:r>
      <w:r>
        <w:rPr>
          <w:spacing w:val="1"/>
        </w:rPr>
        <w:t xml:space="preserve"> </w:t>
      </w:r>
      <w:r>
        <w:t>Obci</w:t>
      </w:r>
      <w:r>
        <w:rPr>
          <w:spacing w:val="1"/>
        </w:rPr>
        <w:t xml:space="preserve"> </w:t>
      </w:r>
      <w:r>
        <w:t>Matejovce nad Hornádom svojim</w:t>
      </w:r>
      <w:r>
        <w:rPr>
          <w:spacing w:val="1"/>
        </w:rPr>
        <w:t xml:space="preserve"> </w:t>
      </w:r>
      <w:r>
        <w:t>podpisom</w:t>
      </w:r>
      <w:r>
        <w:rPr>
          <w:spacing w:val="1"/>
        </w:rPr>
        <w:t xml:space="preserve"> </w:t>
      </w:r>
      <w:r>
        <w:t>písomný</w:t>
      </w:r>
      <w:r>
        <w:rPr>
          <w:spacing w:val="1"/>
        </w:rPr>
        <w:t xml:space="preserve"> </w:t>
      </w:r>
      <w:r>
        <w:t>súhlas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spracovanie</w:t>
      </w:r>
      <w:r>
        <w:rPr>
          <w:spacing w:val="1"/>
        </w:rPr>
        <w:t xml:space="preserve"> </w:t>
      </w:r>
      <w:r>
        <w:t>osobných</w:t>
      </w:r>
      <w:r>
        <w:rPr>
          <w:spacing w:val="1"/>
        </w:rPr>
        <w:t xml:space="preserve"> </w:t>
      </w:r>
      <w:r>
        <w:t>údajov</w:t>
      </w:r>
      <w:r>
        <w:rPr>
          <w:spacing w:val="1"/>
        </w:rPr>
        <w:t xml:space="preserve"> </w:t>
      </w:r>
      <w:r>
        <w:t>(meno,</w:t>
      </w:r>
      <w:r>
        <w:rPr>
          <w:spacing w:val="1"/>
        </w:rPr>
        <w:t xml:space="preserve"> </w:t>
      </w:r>
      <w:r>
        <w:t>priezvisko,</w:t>
      </w:r>
      <w:r>
        <w:rPr>
          <w:spacing w:val="1"/>
        </w:rPr>
        <w:t xml:space="preserve"> </w:t>
      </w:r>
      <w:r>
        <w:t>titul,</w:t>
      </w:r>
      <w:r>
        <w:rPr>
          <w:spacing w:val="1"/>
        </w:rPr>
        <w:t xml:space="preserve"> </w:t>
      </w:r>
      <w:r>
        <w:t>číslo,</w:t>
      </w:r>
      <w:r>
        <w:rPr>
          <w:spacing w:val="1"/>
        </w:rPr>
        <w:t xml:space="preserve"> </w:t>
      </w:r>
      <w:r>
        <w:t>bydlisko,</w:t>
      </w:r>
      <w:r>
        <w:rPr>
          <w:spacing w:val="1"/>
        </w:rPr>
        <w:t xml:space="preserve"> </w:t>
      </w:r>
      <w:r>
        <w:t>dátum</w:t>
      </w:r>
      <w:r>
        <w:rPr>
          <w:spacing w:val="1"/>
        </w:rPr>
        <w:t xml:space="preserve"> </w:t>
      </w:r>
      <w:r>
        <w:t>narodenia)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účely</w:t>
      </w:r>
      <w:r>
        <w:rPr>
          <w:spacing w:val="1"/>
        </w:rPr>
        <w:t xml:space="preserve"> </w:t>
      </w:r>
      <w:r>
        <w:t>vybavenia</w:t>
      </w:r>
      <w:r>
        <w:rPr>
          <w:spacing w:val="-1"/>
        </w:rPr>
        <w:t xml:space="preserve"> </w:t>
      </w:r>
      <w:r>
        <w:t>žiadosti o poskytnutie príspevku na</w:t>
      </w:r>
      <w:r>
        <w:rPr>
          <w:spacing w:val="-1"/>
        </w:rPr>
        <w:t xml:space="preserve"> </w:t>
      </w:r>
      <w:r>
        <w:t>stravovanie.</w:t>
      </w:r>
    </w:p>
    <w:p w14:paraId="003340A6" w14:textId="77777777" w:rsidR="008C3321" w:rsidRDefault="008C3321" w:rsidP="001F4E4B">
      <w:pPr>
        <w:pStyle w:val="Zkladntext"/>
        <w:spacing w:after="0"/>
        <w:jc w:val="both"/>
        <w:rPr>
          <w:sz w:val="26"/>
        </w:rPr>
      </w:pPr>
    </w:p>
    <w:p w14:paraId="4943E397" w14:textId="77777777" w:rsidR="008C3321" w:rsidRDefault="008C3321" w:rsidP="00A728C3">
      <w:pPr>
        <w:pStyle w:val="Zkladntext"/>
        <w:spacing w:after="0"/>
        <w:rPr>
          <w:sz w:val="26"/>
        </w:rPr>
      </w:pPr>
    </w:p>
    <w:p w14:paraId="4C7EF60B" w14:textId="77777777" w:rsidR="008C3321" w:rsidRDefault="008C3321" w:rsidP="00A728C3">
      <w:pPr>
        <w:pStyle w:val="Zkladntext"/>
        <w:spacing w:after="0"/>
        <w:ind w:left="220"/>
      </w:pPr>
      <w:r>
        <w:t>V</w:t>
      </w:r>
      <w:r>
        <w:rPr>
          <w:spacing w:val="-2"/>
        </w:rPr>
        <w:t> </w:t>
      </w:r>
      <w:r>
        <w:t>Matejovciach nad Hornádom,</w:t>
      </w:r>
      <w:r>
        <w:rPr>
          <w:spacing w:val="-1"/>
        </w:rPr>
        <w:t xml:space="preserve"> </w:t>
      </w:r>
      <w:r>
        <w:t>dňa</w:t>
      </w:r>
      <w:r>
        <w:rPr>
          <w:spacing w:val="-2"/>
        </w:rPr>
        <w:t xml:space="preserve"> </w:t>
      </w:r>
      <w:r>
        <w:t>........................................................</w:t>
      </w:r>
    </w:p>
    <w:p w14:paraId="3DB1D239" w14:textId="77777777" w:rsidR="008C3321" w:rsidRDefault="008C3321" w:rsidP="00A728C3">
      <w:pPr>
        <w:pStyle w:val="Zkladntext"/>
        <w:spacing w:after="0"/>
        <w:rPr>
          <w:sz w:val="26"/>
        </w:rPr>
      </w:pPr>
    </w:p>
    <w:p w14:paraId="69DAA075" w14:textId="77777777" w:rsidR="008C3321" w:rsidRDefault="008C3321" w:rsidP="00A728C3">
      <w:pPr>
        <w:pStyle w:val="Zkladntext"/>
        <w:spacing w:after="0"/>
        <w:rPr>
          <w:sz w:val="26"/>
        </w:rPr>
      </w:pPr>
    </w:p>
    <w:p w14:paraId="034A9AD9" w14:textId="77777777" w:rsidR="008C3321" w:rsidRDefault="008C3321" w:rsidP="00A728C3">
      <w:pPr>
        <w:pStyle w:val="Zkladntext"/>
        <w:spacing w:after="0"/>
        <w:rPr>
          <w:sz w:val="26"/>
        </w:rPr>
      </w:pPr>
    </w:p>
    <w:p w14:paraId="60233159" w14:textId="77777777" w:rsidR="008C3321" w:rsidRDefault="008C3321" w:rsidP="00A728C3">
      <w:pPr>
        <w:pStyle w:val="Zkladntext"/>
        <w:spacing w:after="0"/>
        <w:rPr>
          <w:sz w:val="26"/>
        </w:rPr>
      </w:pPr>
    </w:p>
    <w:p w14:paraId="41291E38" w14:textId="77777777" w:rsidR="008C3321" w:rsidRDefault="008C3321" w:rsidP="00A728C3">
      <w:pPr>
        <w:pStyle w:val="Zkladntext"/>
        <w:spacing w:after="0"/>
        <w:rPr>
          <w:sz w:val="26"/>
        </w:rPr>
      </w:pPr>
    </w:p>
    <w:p w14:paraId="617910A0" w14:textId="77777777" w:rsidR="008C3321" w:rsidRDefault="008C3321" w:rsidP="00A728C3">
      <w:pPr>
        <w:pStyle w:val="Zkladntext"/>
        <w:spacing w:after="0"/>
        <w:rPr>
          <w:sz w:val="38"/>
        </w:rPr>
      </w:pPr>
    </w:p>
    <w:p w14:paraId="7BA5BBFC" w14:textId="77777777" w:rsidR="00A728C3" w:rsidRDefault="00A728C3" w:rsidP="00A728C3">
      <w:pPr>
        <w:pStyle w:val="Zkladntext"/>
        <w:spacing w:after="0"/>
        <w:rPr>
          <w:sz w:val="38"/>
        </w:rPr>
      </w:pPr>
    </w:p>
    <w:p w14:paraId="2029AB42" w14:textId="77777777" w:rsidR="00A728C3" w:rsidRDefault="00A728C3" w:rsidP="00A728C3">
      <w:pPr>
        <w:pStyle w:val="Zkladntext"/>
        <w:spacing w:after="0"/>
        <w:rPr>
          <w:sz w:val="38"/>
        </w:rPr>
      </w:pPr>
    </w:p>
    <w:p w14:paraId="799BCE6D" w14:textId="77777777" w:rsidR="00A728C3" w:rsidRDefault="00A728C3" w:rsidP="00A728C3">
      <w:pPr>
        <w:pStyle w:val="Zkladntext"/>
        <w:spacing w:after="0"/>
        <w:rPr>
          <w:sz w:val="38"/>
        </w:rPr>
      </w:pPr>
    </w:p>
    <w:p w14:paraId="694B286D" w14:textId="77777777" w:rsidR="00A728C3" w:rsidRDefault="00A728C3" w:rsidP="00A728C3">
      <w:pPr>
        <w:pStyle w:val="Zkladntext"/>
        <w:spacing w:after="0"/>
        <w:rPr>
          <w:sz w:val="38"/>
        </w:rPr>
      </w:pPr>
    </w:p>
    <w:p w14:paraId="7C7FB27F" w14:textId="77777777" w:rsidR="008C3321" w:rsidRDefault="008C3321" w:rsidP="00A728C3">
      <w:pPr>
        <w:pStyle w:val="Zkladntext"/>
        <w:spacing w:after="0"/>
        <w:ind w:right="584"/>
        <w:jc w:val="right"/>
      </w:pPr>
      <w:r>
        <w:t>.....................................................</w:t>
      </w:r>
    </w:p>
    <w:p w14:paraId="49EFB350" w14:textId="77777777" w:rsidR="008C3321" w:rsidRDefault="008C3321" w:rsidP="00A728C3">
      <w:pPr>
        <w:pStyle w:val="Zkladntext"/>
        <w:spacing w:after="0"/>
        <w:ind w:right="638"/>
        <w:jc w:val="right"/>
      </w:pPr>
      <w:r>
        <w:t>vlastnoručný</w:t>
      </w:r>
      <w:r>
        <w:rPr>
          <w:spacing w:val="-4"/>
        </w:rPr>
        <w:t xml:space="preserve"> </w:t>
      </w:r>
      <w:r>
        <w:t>podpis</w:t>
      </w:r>
      <w:r>
        <w:rPr>
          <w:spacing w:val="2"/>
        </w:rPr>
        <w:t xml:space="preserve"> </w:t>
      </w:r>
      <w:r>
        <w:t>žiadateľa</w:t>
      </w:r>
    </w:p>
    <w:p w14:paraId="7721519E" w14:textId="77777777" w:rsidR="00053680" w:rsidRDefault="00053680" w:rsidP="00A728C3">
      <w:pPr>
        <w:pStyle w:val="Zkladntext"/>
        <w:spacing w:after="0"/>
        <w:ind w:right="638"/>
        <w:jc w:val="right"/>
      </w:pPr>
    </w:p>
    <w:p w14:paraId="54452324" w14:textId="77777777" w:rsidR="00053680" w:rsidRDefault="00053680" w:rsidP="00A728C3">
      <w:pPr>
        <w:pStyle w:val="Zkladntext"/>
        <w:spacing w:after="0"/>
        <w:ind w:right="638"/>
        <w:jc w:val="right"/>
      </w:pPr>
    </w:p>
    <w:p w14:paraId="7B6208F2" w14:textId="77777777" w:rsidR="00053680" w:rsidRDefault="00053680" w:rsidP="00A728C3">
      <w:pPr>
        <w:pStyle w:val="Zkladntext"/>
        <w:spacing w:after="0"/>
        <w:ind w:right="638"/>
        <w:jc w:val="right"/>
      </w:pPr>
    </w:p>
    <w:p w14:paraId="035ACF1E" w14:textId="77777777" w:rsidR="00A728C3" w:rsidRDefault="00A728C3" w:rsidP="00A728C3">
      <w:pPr>
        <w:pStyle w:val="Zkladntext"/>
        <w:spacing w:after="0"/>
        <w:ind w:right="638"/>
        <w:jc w:val="right"/>
      </w:pPr>
    </w:p>
    <w:p w14:paraId="4DC86C7E" w14:textId="77777777" w:rsidR="00A728C3" w:rsidRDefault="00A728C3" w:rsidP="00A728C3">
      <w:pPr>
        <w:pStyle w:val="Zkladntext"/>
        <w:spacing w:after="0"/>
        <w:ind w:right="638"/>
        <w:jc w:val="right"/>
      </w:pPr>
    </w:p>
    <w:p w14:paraId="1CF6F943" w14:textId="77777777" w:rsidR="00A728C3" w:rsidRDefault="00A728C3" w:rsidP="00A728C3">
      <w:pPr>
        <w:pStyle w:val="Zkladntext"/>
        <w:spacing w:after="0"/>
        <w:ind w:right="638"/>
        <w:jc w:val="right"/>
      </w:pPr>
    </w:p>
    <w:p w14:paraId="49C550DD" w14:textId="77777777" w:rsidR="00A728C3" w:rsidRDefault="00A728C3" w:rsidP="00A728C3">
      <w:pPr>
        <w:pStyle w:val="Zkladntext"/>
        <w:spacing w:after="0"/>
        <w:ind w:right="638"/>
        <w:jc w:val="right"/>
      </w:pPr>
    </w:p>
    <w:p w14:paraId="31BBF9BD" w14:textId="77777777" w:rsidR="00A728C3" w:rsidRDefault="00A728C3" w:rsidP="00A728C3">
      <w:pPr>
        <w:pStyle w:val="Zkladntext"/>
        <w:spacing w:after="0"/>
        <w:ind w:right="638"/>
        <w:jc w:val="right"/>
      </w:pPr>
    </w:p>
    <w:p w14:paraId="13689E21" w14:textId="77777777" w:rsidR="00A728C3" w:rsidRDefault="00A728C3" w:rsidP="00A728C3">
      <w:pPr>
        <w:pStyle w:val="Zkladntext"/>
        <w:spacing w:after="0"/>
        <w:ind w:right="638"/>
        <w:jc w:val="right"/>
      </w:pPr>
    </w:p>
    <w:p w14:paraId="2F8722FE" w14:textId="77777777" w:rsidR="00A728C3" w:rsidRDefault="00A728C3" w:rsidP="00A728C3">
      <w:pPr>
        <w:pStyle w:val="Zkladntext"/>
        <w:spacing w:after="0"/>
        <w:ind w:right="638"/>
        <w:jc w:val="right"/>
      </w:pPr>
    </w:p>
    <w:p w14:paraId="6E563D4B" w14:textId="77777777" w:rsidR="00A728C3" w:rsidRDefault="00A728C3" w:rsidP="00A728C3">
      <w:pPr>
        <w:pStyle w:val="Zkladntext"/>
        <w:spacing w:after="0"/>
        <w:ind w:right="638"/>
        <w:jc w:val="right"/>
      </w:pPr>
    </w:p>
    <w:p w14:paraId="6B7635A5" w14:textId="77777777" w:rsidR="00053680" w:rsidRDefault="00053680" w:rsidP="00A728C3">
      <w:pPr>
        <w:pStyle w:val="Zkladntext"/>
        <w:spacing w:after="0"/>
        <w:ind w:right="638"/>
        <w:jc w:val="right"/>
      </w:pPr>
    </w:p>
    <w:p w14:paraId="78587665" w14:textId="2ED87D5D" w:rsidR="00053680" w:rsidRDefault="00053680" w:rsidP="00A728C3">
      <w:pPr>
        <w:pStyle w:val="western"/>
      </w:pPr>
      <w:r>
        <w:lastRenderedPageBreak/>
        <w:t>Návrh vše</w:t>
      </w:r>
      <w:r w:rsidR="00B56053">
        <w:t>obecne záväzného nariadenia č. 3</w:t>
      </w:r>
      <w:r>
        <w:t xml:space="preserve">/2023 </w:t>
      </w:r>
      <w:r>
        <w:rPr>
          <w:color w:val="000000"/>
        </w:rPr>
        <w:t xml:space="preserve">o </w:t>
      </w:r>
      <w:r w:rsidRPr="00053680">
        <w:t>podmienkach</w:t>
      </w:r>
      <w:r w:rsidRPr="00053680">
        <w:rPr>
          <w:spacing w:val="-5"/>
        </w:rPr>
        <w:t xml:space="preserve"> </w:t>
      </w:r>
      <w:r w:rsidRPr="00053680">
        <w:t>poskytovania</w:t>
      </w:r>
      <w:r w:rsidRPr="00053680">
        <w:rPr>
          <w:spacing w:val="-4"/>
        </w:rPr>
        <w:t xml:space="preserve"> </w:t>
      </w:r>
      <w:r w:rsidRPr="00053680">
        <w:t>príspevku</w:t>
      </w:r>
      <w:r w:rsidRPr="00053680">
        <w:rPr>
          <w:spacing w:val="-3"/>
        </w:rPr>
        <w:t xml:space="preserve"> </w:t>
      </w:r>
      <w:r w:rsidRPr="00053680">
        <w:t>na</w:t>
      </w:r>
      <w:r w:rsidRPr="00053680">
        <w:rPr>
          <w:spacing w:val="-5"/>
        </w:rPr>
        <w:t xml:space="preserve"> </w:t>
      </w:r>
      <w:r w:rsidRPr="00053680">
        <w:t>stravovanie</w:t>
      </w:r>
      <w:r w:rsidRPr="00053680">
        <w:rPr>
          <w:spacing w:val="-5"/>
        </w:rPr>
        <w:t xml:space="preserve"> </w:t>
      </w:r>
      <w:r w:rsidRPr="00053680">
        <w:t>pre</w:t>
      </w:r>
      <w:r w:rsidRPr="00053680">
        <w:rPr>
          <w:spacing w:val="-8"/>
        </w:rPr>
        <w:t xml:space="preserve"> </w:t>
      </w:r>
      <w:r w:rsidRPr="00053680">
        <w:t>dôchodcov</w:t>
      </w:r>
      <w:r>
        <w:t xml:space="preserve"> zverejnený na pripomienkovanie v zmysle § 6 ods. 3 a 4 zákona č. 369/1990 Zb. o obecnom zriadení v znení neskorších predpisov:</w:t>
      </w:r>
    </w:p>
    <w:p w14:paraId="74C30A08" w14:textId="77777777" w:rsidR="00053680" w:rsidRPr="00D44DFA" w:rsidRDefault="00053680" w:rsidP="00A728C3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</w:tblGrid>
      <w:tr w:rsidR="00053680" w:rsidRPr="00D44DFA" w14:paraId="7015AAA5" w14:textId="77777777" w:rsidTr="00B218D5">
        <w:tc>
          <w:tcPr>
            <w:tcW w:w="6941" w:type="dxa"/>
          </w:tcPr>
          <w:p w14:paraId="7964D328" w14:textId="77777777" w:rsidR="00053680" w:rsidRPr="00D44DFA" w:rsidRDefault="00053680" w:rsidP="00A728C3">
            <w:pPr>
              <w:spacing w:line="276" w:lineRule="auto"/>
            </w:pPr>
            <w:r w:rsidRPr="00D44DFA">
              <w:t>Vyvesený na úradnej tabuli dňa:</w:t>
            </w:r>
          </w:p>
        </w:tc>
        <w:tc>
          <w:tcPr>
            <w:tcW w:w="2410" w:type="dxa"/>
            <w:shd w:val="clear" w:color="auto" w:fill="F3F3F3"/>
          </w:tcPr>
          <w:p w14:paraId="2C05A848" w14:textId="5DA00B59" w:rsidR="00053680" w:rsidRPr="00D44DFA" w:rsidRDefault="006078BF" w:rsidP="00A728C3">
            <w:pPr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  <w:r w:rsidR="00053680">
              <w:rPr>
                <w:b/>
              </w:rPr>
              <w:t>. 4. 2023</w:t>
            </w:r>
          </w:p>
        </w:tc>
      </w:tr>
      <w:tr w:rsidR="00053680" w:rsidRPr="00D44DFA" w14:paraId="70C82BEE" w14:textId="77777777" w:rsidTr="00B218D5">
        <w:tc>
          <w:tcPr>
            <w:tcW w:w="6941" w:type="dxa"/>
          </w:tcPr>
          <w:p w14:paraId="0A4069A4" w14:textId="77777777" w:rsidR="00053680" w:rsidRPr="00D44DFA" w:rsidRDefault="00053680" w:rsidP="00A728C3">
            <w:pPr>
              <w:spacing w:line="276" w:lineRule="auto"/>
            </w:pPr>
            <w:r w:rsidRPr="00D44DFA">
              <w:t>Zverejnený na webovom sídle obce dňa:</w:t>
            </w:r>
          </w:p>
        </w:tc>
        <w:tc>
          <w:tcPr>
            <w:tcW w:w="2410" w:type="dxa"/>
            <w:shd w:val="clear" w:color="auto" w:fill="F3F3F3"/>
          </w:tcPr>
          <w:p w14:paraId="6421690E" w14:textId="3AC5AB62" w:rsidR="00053680" w:rsidRPr="00D44DFA" w:rsidRDefault="006078BF" w:rsidP="00A728C3">
            <w:pPr>
              <w:spacing w:line="276" w:lineRule="auto"/>
              <w:rPr>
                <w:b/>
              </w:rPr>
            </w:pPr>
            <w:r>
              <w:rPr>
                <w:b/>
              </w:rPr>
              <w:t>18</w:t>
            </w:r>
            <w:r w:rsidR="00053680">
              <w:rPr>
                <w:b/>
              </w:rPr>
              <w:t>. 4. 2023</w:t>
            </w:r>
          </w:p>
        </w:tc>
      </w:tr>
      <w:tr w:rsidR="00053680" w:rsidRPr="00D44DFA" w14:paraId="1ADCBFD7" w14:textId="77777777" w:rsidTr="00B218D5">
        <w:tc>
          <w:tcPr>
            <w:tcW w:w="9351" w:type="dxa"/>
            <w:gridSpan w:val="2"/>
          </w:tcPr>
          <w:p w14:paraId="4A4A2E3D" w14:textId="77777777" w:rsidR="00053680" w:rsidRPr="004037AF" w:rsidRDefault="00053680" w:rsidP="00A728C3">
            <w:pPr>
              <w:jc w:val="both"/>
            </w:pPr>
            <w:r w:rsidRPr="004037AF">
              <w:t>Dňom vyvesenia návrhu nariadenia začína plynúť desaťdňová lehota, počas ktorej môžu fyzické osoby a právnické osoby uplatniť pripomienku k návrhu nariadenia v písomnej forme, elektronicky alebo ústne do zápisnice na obecnom úrade. Pripomienkou možno v určenej lehote navrhnúť nový text alebo odporučiť úpravu textu, a to doplnenie, zmenu, vypustenie alebo spresnenie pôvodného textu. Z pripomienky musí byť zrejmé, kto ju predkladá. Na ostatné podnety nemusí navrhovateľ nariadenia prihliadať, a to najmä vtedy, ak nie sú zdôvodnené.</w:t>
            </w:r>
          </w:p>
        </w:tc>
      </w:tr>
    </w:tbl>
    <w:p w14:paraId="21B8613E" w14:textId="77777777" w:rsidR="00053680" w:rsidRPr="00D44DFA" w:rsidRDefault="00053680" w:rsidP="00A728C3">
      <w:pPr>
        <w:spacing w:line="276" w:lineRule="auto"/>
        <w:rPr>
          <w:b/>
        </w:rPr>
      </w:pPr>
    </w:p>
    <w:p w14:paraId="7AE775F1" w14:textId="4A17A6F8" w:rsidR="00B56053" w:rsidRDefault="00B56053" w:rsidP="00B56053">
      <w:pPr>
        <w:pStyle w:val="western"/>
      </w:pPr>
      <w:r>
        <w:t>Schválené v</w:t>
      </w:r>
      <w:r>
        <w:t>šeobecne záväzné nariadenie č. 3</w:t>
      </w:r>
      <w:bookmarkStart w:id="0" w:name="_GoBack"/>
      <w:bookmarkEnd w:id="0"/>
      <w:r>
        <w:t xml:space="preserve">/2023 </w:t>
      </w:r>
      <w:r>
        <w:rPr>
          <w:color w:val="000000"/>
        </w:rPr>
        <w:t xml:space="preserve">o </w:t>
      </w:r>
      <w:r>
        <w:t>podmienkach</w:t>
      </w:r>
      <w:r>
        <w:rPr>
          <w:spacing w:val="-5"/>
        </w:rPr>
        <w:t xml:space="preserve"> </w:t>
      </w:r>
      <w:r>
        <w:t>poskytovania</w:t>
      </w:r>
      <w:r>
        <w:rPr>
          <w:spacing w:val="-4"/>
        </w:rPr>
        <w:t xml:space="preserve"> </w:t>
      </w:r>
      <w:r>
        <w:t>príspevku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stravovanie</w:t>
      </w:r>
      <w:r>
        <w:rPr>
          <w:spacing w:val="-5"/>
        </w:rPr>
        <w:t xml:space="preserve"> </w:t>
      </w:r>
      <w:r>
        <w:t>pre</w:t>
      </w:r>
      <w:r>
        <w:rPr>
          <w:spacing w:val="-8"/>
        </w:rPr>
        <w:t xml:space="preserve"> </w:t>
      </w:r>
      <w:r>
        <w:t>dôchodcov zverejnený na pripomienkovanie v zmysle § 6 ods. 3 a 4 zákona č. 369/1990 Zb. o obecnom zriadení v znení neskorších predpisov:</w:t>
      </w:r>
    </w:p>
    <w:p w14:paraId="1CA49FA8" w14:textId="77777777" w:rsidR="00B56053" w:rsidRDefault="00B56053" w:rsidP="00B56053">
      <w:pPr>
        <w:spacing w:line="276" w:lineRule="auto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9"/>
        <w:gridCol w:w="2343"/>
      </w:tblGrid>
      <w:tr w:rsidR="00B56053" w14:paraId="7C5849D7" w14:textId="77777777" w:rsidTr="00B5605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24E" w14:textId="77777777" w:rsidR="00B56053" w:rsidRDefault="00B56053">
            <w:pPr>
              <w:tabs>
                <w:tab w:val="left" w:pos="56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Vyhlásené vyvesením na úradnej tabuli obce dňa:</w:t>
            </w:r>
            <w:r>
              <w:rPr>
                <w:lang w:eastAsia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E9885F8" w14:textId="77777777" w:rsidR="00B56053" w:rsidRDefault="00B560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10. 05. 2023</w:t>
            </w:r>
          </w:p>
        </w:tc>
      </w:tr>
      <w:tr w:rsidR="00B56053" w14:paraId="1325FE01" w14:textId="77777777" w:rsidTr="00B5605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B9A2" w14:textId="77777777" w:rsidR="00B56053" w:rsidRDefault="00B560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Nariadenie nadobúda účinnosť dňom: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67F77DB" w14:textId="77777777" w:rsidR="00B56053" w:rsidRDefault="00B560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01. 06. 2023</w:t>
            </w:r>
          </w:p>
        </w:tc>
      </w:tr>
      <w:tr w:rsidR="00B56053" w14:paraId="6B6FEF3E" w14:textId="77777777" w:rsidTr="00B5605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2024" w14:textId="77777777" w:rsidR="00B56053" w:rsidRDefault="00B560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Zvesené z úradnej tabule dňa: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73CC42" w14:textId="77777777" w:rsidR="00B56053" w:rsidRDefault="00B56053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14:paraId="403A13B0" w14:textId="77777777" w:rsidR="00B56053" w:rsidRDefault="00B56053" w:rsidP="00B56053">
      <w:pPr>
        <w:pStyle w:val="Zkladntext"/>
        <w:spacing w:after="0"/>
        <w:ind w:right="638"/>
        <w:jc w:val="right"/>
      </w:pPr>
    </w:p>
    <w:p w14:paraId="7AFE2931" w14:textId="77777777" w:rsidR="00053680" w:rsidRDefault="00053680" w:rsidP="00A728C3">
      <w:pPr>
        <w:pStyle w:val="Zkladntext"/>
        <w:spacing w:after="0"/>
        <w:ind w:right="638"/>
        <w:jc w:val="right"/>
      </w:pPr>
    </w:p>
    <w:p w14:paraId="037F319E" w14:textId="77777777" w:rsidR="00053680" w:rsidRDefault="00053680" w:rsidP="00A728C3">
      <w:pPr>
        <w:pStyle w:val="Zkladntext"/>
        <w:spacing w:after="0"/>
        <w:ind w:right="638"/>
        <w:jc w:val="right"/>
      </w:pPr>
    </w:p>
    <w:p w14:paraId="419F34C5" w14:textId="77777777" w:rsidR="00053680" w:rsidRDefault="00053680" w:rsidP="00A728C3">
      <w:pPr>
        <w:pStyle w:val="Zkladntext"/>
        <w:spacing w:after="0"/>
        <w:ind w:right="638"/>
        <w:jc w:val="right"/>
      </w:pPr>
    </w:p>
    <w:p w14:paraId="0BBEE399" w14:textId="77777777" w:rsidR="008C3321" w:rsidRDefault="008C3321" w:rsidP="00A728C3">
      <w:pPr>
        <w:jc w:val="center"/>
        <w:rPr>
          <w:b/>
          <w:sz w:val="32"/>
          <w:szCs w:val="32"/>
        </w:rPr>
      </w:pPr>
    </w:p>
    <w:p w14:paraId="352E2EC3" w14:textId="77777777" w:rsidR="008C3321" w:rsidRDefault="008C3321" w:rsidP="00A728C3">
      <w:pPr>
        <w:ind w:left="-567"/>
      </w:pPr>
    </w:p>
    <w:p w14:paraId="47C4C1EF" w14:textId="77777777" w:rsidR="00AC1368" w:rsidRDefault="00AC1368" w:rsidP="00A728C3">
      <w:pPr>
        <w:ind w:left="-567"/>
      </w:pPr>
    </w:p>
    <w:p w14:paraId="6250D885" w14:textId="77777777" w:rsidR="00AC1368" w:rsidRPr="007801A9" w:rsidRDefault="00AC1368" w:rsidP="00A728C3">
      <w:pPr>
        <w:pStyle w:val="Zarkazkladnhotextu"/>
        <w:ind w:firstLine="0"/>
        <w:jc w:val="right"/>
        <w:rPr>
          <w:rFonts w:ascii="Calibri" w:hAnsi="Calibri"/>
          <w:sz w:val="20"/>
          <w:szCs w:val="20"/>
        </w:rPr>
      </w:pPr>
      <w:r w:rsidRPr="00981C1E">
        <w:rPr>
          <w:bCs/>
        </w:rPr>
        <w:t xml:space="preserve">                                                      </w:t>
      </w:r>
    </w:p>
    <w:sectPr w:rsidR="00AC1368" w:rsidRPr="007801A9" w:rsidSect="008C3321">
      <w:headerReference w:type="default" r:id="rId9"/>
      <w:footerReference w:type="default" r:id="rId10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8E075" w14:textId="77777777" w:rsidR="001C4291" w:rsidRDefault="001C4291" w:rsidP="00EA5180">
      <w:r>
        <w:separator/>
      </w:r>
    </w:p>
  </w:endnote>
  <w:endnote w:type="continuationSeparator" w:id="0">
    <w:p w14:paraId="0DD03010" w14:textId="77777777" w:rsidR="001C4291" w:rsidRDefault="001C4291" w:rsidP="00EA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B6C52" w14:textId="5BCED711" w:rsidR="001E55DD" w:rsidRDefault="00822113" w:rsidP="00822113">
    <w:pPr>
      <w:tabs>
        <w:tab w:val="left" w:pos="142"/>
      </w:tabs>
      <w:ind w:left="-709" w:right="-567"/>
      <w:jc w:val="both"/>
      <w:rPr>
        <w:rFonts w:ascii="Tahoma" w:hAnsi="Tahoma" w:cs="Tahoma"/>
        <w:sz w:val="18"/>
        <w:szCs w:val="18"/>
        <w:lang w:eastAsia="cs-CZ"/>
      </w:rPr>
    </w:pPr>
    <w:r>
      <w:rPr>
        <w:rFonts w:ascii="Tahoma" w:hAnsi="Tahoma" w:cs="Tahoma"/>
        <w:sz w:val="18"/>
        <w:szCs w:val="18"/>
        <w:lang w:eastAsia="cs-CZ"/>
      </w:rPr>
      <w:t xml:space="preserve">   </w:t>
    </w:r>
  </w:p>
  <w:p w14:paraId="54ABCB27" w14:textId="77777777" w:rsidR="00EA5180" w:rsidRPr="00EA5180" w:rsidRDefault="00EA5180" w:rsidP="00EA51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8C80A" w14:textId="77777777" w:rsidR="001C4291" w:rsidRDefault="001C4291" w:rsidP="00EA5180">
      <w:r>
        <w:separator/>
      </w:r>
    </w:p>
  </w:footnote>
  <w:footnote w:type="continuationSeparator" w:id="0">
    <w:p w14:paraId="5D3EBCA9" w14:textId="77777777" w:rsidR="001C4291" w:rsidRDefault="001C4291" w:rsidP="00EA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9B6A" w14:textId="402947AD" w:rsidR="00FB48D0" w:rsidRDefault="00FB48D0" w:rsidP="00EA5180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7BE"/>
    <w:multiLevelType w:val="hybridMultilevel"/>
    <w:tmpl w:val="67B646C4"/>
    <w:lvl w:ilvl="0" w:tplc="1F6CF97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D150687C">
      <w:numFmt w:val="bullet"/>
      <w:lvlText w:val=""/>
      <w:lvlJc w:val="left"/>
      <w:pPr>
        <w:ind w:left="1288" w:hanging="550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2" w:tplc="E430C1E0">
      <w:numFmt w:val="bullet"/>
      <w:lvlText w:val="•"/>
      <w:lvlJc w:val="left"/>
      <w:pPr>
        <w:ind w:left="2180" w:hanging="550"/>
      </w:pPr>
      <w:rPr>
        <w:rFonts w:hint="default"/>
        <w:lang w:val="sk-SK" w:eastAsia="en-US" w:bidi="ar-SA"/>
      </w:rPr>
    </w:lvl>
    <w:lvl w:ilvl="3" w:tplc="2E9ECFA4">
      <w:numFmt w:val="bullet"/>
      <w:lvlText w:val="•"/>
      <w:lvlJc w:val="left"/>
      <w:pPr>
        <w:ind w:left="3081" w:hanging="550"/>
      </w:pPr>
      <w:rPr>
        <w:rFonts w:hint="default"/>
        <w:lang w:val="sk-SK" w:eastAsia="en-US" w:bidi="ar-SA"/>
      </w:rPr>
    </w:lvl>
    <w:lvl w:ilvl="4" w:tplc="6BDC73C2">
      <w:numFmt w:val="bullet"/>
      <w:lvlText w:val="•"/>
      <w:lvlJc w:val="left"/>
      <w:pPr>
        <w:ind w:left="3982" w:hanging="550"/>
      </w:pPr>
      <w:rPr>
        <w:rFonts w:hint="default"/>
        <w:lang w:val="sk-SK" w:eastAsia="en-US" w:bidi="ar-SA"/>
      </w:rPr>
    </w:lvl>
    <w:lvl w:ilvl="5" w:tplc="68C00864">
      <w:numFmt w:val="bullet"/>
      <w:lvlText w:val="•"/>
      <w:lvlJc w:val="left"/>
      <w:pPr>
        <w:ind w:left="4882" w:hanging="550"/>
      </w:pPr>
      <w:rPr>
        <w:rFonts w:hint="default"/>
        <w:lang w:val="sk-SK" w:eastAsia="en-US" w:bidi="ar-SA"/>
      </w:rPr>
    </w:lvl>
    <w:lvl w:ilvl="6" w:tplc="589A8990">
      <w:numFmt w:val="bullet"/>
      <w:lvlText w:val="•"/>
      <w:lvlJc w:val="left"/>
      <w:pPr>
        <w:ind w:left="5783" w:hanging="550"/>
      </w:pPr>
      <w:rPr>
        <w:rFonts w:hint="default"/>
        <w:lang w:val="sk-SK" w:eastAsia="en-US" w:bidi="ar-SA"/>
      </w:rPr>
    </w:lvl>
    <w:lvl w:ilvl="7" w:tplc="050AC674">
      <w:numFmt w:val="bullet"/>
      <w:lvlText w:val="•"/>
      <w:lvlJc w:val="left"/>
      <w:pPr>
        <w:ind w:left="6684" w:hanging="550"/>
      </w:pPr>
      <w:rPr>
        <w:rFonts w:hint="default"/>
        <w:lang w:val="sk-SK" w:eastAsia="en-US" w:bidi="ar-SA"/>
      </w:rPr>
    </w:lvl>
    <w:lvl w:ilvl="8" w:tplc="ED56A1A4">
      <w:numFmt w:val="bullet"/>
      <w:lvlText w:val="•"/>
      <w:lvlJc w:val="left"/>
      <w:pPr>
        <w:ind w:left="7584" w:hanging="550"/>
      </w:pPr>
      <w:rPr>
        <w:rFonts w:hint="default"/>
        <w:lang w:val="sk-SK" w:eastAsia="en-US" w:bidi="ar-SA"/>
      </w:rPr>
    </w:lvl>
  </w:abstractNum>
  <w:abstractNum w:abstractNumId="1" w15:restartNumberingAfterBreak="0">
    <w:nsid w:val="23C866B9"/>
    <w:multiLevelType w:val="hybridMultilevel"/>
    <w:tmpl w:val="1408D242"/>
    <w:lvl w:ilvl="0" w:tplc="E7FC4C3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FC67F8C">
      <w:numFmt w:val="bullet"/>
      <w:lvlText w:val="•"/>
      <w:lvlJc w:val="left"/>
      <w:pPr>
        <w:ind w:left="1460" w:hanging="360"/>
      </w:pPr>
      <w:rPr>
        <w:rFonts w:hint="default"/>
        <w:lang w:val="sk-SK" w:eastAsia="en-US" w:bidi="ar-SA"/>
      </w:rPr>
    </w:lvl>
    <w:lvl w:ilvl="2" w:tplc="870084F8">
      <w:numFmt w:val="bullet"/>
      <w:lvlText w:val="•"/>
      <w:lvlJc w:val="left"/>
      <w:pPr>
        <w:ind w:left="2341" w:hanging="360"/>
      </w:pPr>
      <w:rPr>
        <w:rFonts w:hint="default"/>
        <w:lang w:val="sk-SK" w:eastAsia="en-US" w:bidi="ar-SA"/>
      </w:rPr>
    </w:lvl>
    <w:lvl w:ilvl="3" w:tplc="C042408A">
      <w:numFmt w:val="bullet"/>
      <w:lvlText w:val="•"/>
      <w:lvlJc w:val="left"/>
      <w:pPr>
        <w:ind w:left="3221" w:hanging="360"/>
      </w:pPr>
      <w:rPr>
        <w:rFonts w:hint="default"/>
        <w:lang w:val="sk-SK" w:eastAsia="en-US" w:bidi="ar-SA"/>
      </w:rPr>
    </w:lvl>
    <w:lvl w:ilvl="4" w:tplc="3E5E2FF2">
      <w:numFmt w:val="bullet"/>
      <w:lvlText w:val="•"/>
      <w:lvlJc w:val="left"/>
      <w:pPr>
        <w:ind w:left="4102" w:hanging="360"/>
      </w:pPr>
      <w:rPr>
        <w:rFonts w:hint="default"/>
        <w:lang w:val="sk-SK" w:eastAsia="en-US" w:bidi="ar-SA"/>
      </w:rPr>
    </w:lvl>
    <w:lvl w:ilvl="5" w:tplc="CA70E698">
      <w:numFmt w:val="bullet"/>
      <w:lvlText w:val="•"/>
      <w:lvlJc w:val="left"/>
      <w:pPr>
        <w:ind w:left="4983" w:hanging="360"/>
      </w:pPr>
      <w:rPr>
        <w:rFonts w:hint="default"/>
        <w:lang w:val="sk-SK" w:eastAsia="en-US" w:bidi="ar-SA"/>
      </w:rPr>
    </w:lvl>
    <w:lvl w:ilvl="6" w:tplc="F12A7402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7" w:tplc="CD4C8B5A">
      <w:numFmt w:val="bullet"/>
      <w:lvlText w:val="•"/>
      <w:lvlJc w:val="left"/>
      <w:pPr>
        <w:ind w:left="6744" w:hanging="360"/>
      </w:pPr>
      <w:rPr>
        <w:rFonts w:hint="default"/>
        <w:lang w:val="sk-SK" w:eastAsia="en-US" w:bidi="ar-SA"/>
      </w:rPr>
    </w:lvl>
    <w:lvl w:ilvl="8" w:tplc="9934FCF0">
      <w:numFmt w:val="bullet"/>
      <w:lvlText w:val="•"/>
      <w:lvlJc w:val="left"/>
      <w:pPr>
        <w:ind w:left="7625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3498570B"/>
    <w:multiLevelType w:val="hybridMultilevel"/>
    <w:tmpl w:val="077ECB5C"/>
    <w:lvl w:ilvl="0" w:tplc="3E00E368">
      <w:start w:val="1"/>
      <w:numFmt w:val="decimal"/>
      <w:lvlText w:val="%1."/>
      <w:lvlJc w:val="left"/>
      <w:pPr>
        <w:ind w:left="64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C276A2E4">
      <w:numFmt w:val="bullet"/>
      <w:lvlText w:val="•"/>
      <w:lvlJc w:val="left"/>
      <w:pPr>
        <w:ind w:left="1514" w:hanging="425"/>
      </w:pPr>
      <w:rPr>
        <w:rFonts w:hint="default"/>
        <w:lang w:val="sk-SK" w:eastAsia="en-US" w:bidi="ar-SA"/>
      </w:rPr>
    </w:lvl>
    <w:lvl w:ilvl="2" w:tplc="A1163982">
      <w:numFmt w:val="bullet"/>
      <w:lvlText w:val="•"/>
      <w:lvlJc w:val="left"/>
      <w:pPr>
        <w:ind w:left="2389" w:hanging="425"/>
      </w:pPr>
      <w:rPr>
        <w:rFonts w:hint="default"/>
        <w:lang w:val="sk-SK" w:eastAsia="en-US" w:bidi="ar-SA"/>
      </w:rPr>
    </w:lvl>
    <w:lvl w:ilvl="3" w:tplc="B790B9E4">
      <w:numFmt w:val="bullet"/>
      <w:lvlText w:val="•"/>
      <w:lvlJc w:val="left"/>
      <w:pPr>
        <w:ind w:left="3263" w:hanging="425"/>
      </w:pPr>
      <w:rPr>
        <w:rFonts w:hint="default"/>
        <w:lang w:val="sk-SK" w:eastAsia="en-US" w:bidi="ar-SA"/>
      </w:rPr>
    </w:lvl>
    <w:lvl w:ilvl="4" w:tplc="19C039C4">
      <w:numFmt w:val="bullet"/>
      <w:lvlText w:val="•"/>
      <w:lvlJc w:val="left"/>
      <w:pPr>
        <w:ind w:left="4138" w:hanging="425"/>
      </w:pPr>
      <w:rPr>
        <w:rFonts w:hint="default"/>
        <w:lang w:val="sk-SK" w:eastAsia="en-US" w:bidi="ar-SA"/>
      </w:rPr>
    </w:lvl>
    <w:lvl w:ilvl="5" w:tplc="650A8B18">
      <w:numFmt w:val="bullet"/>
      <w:lvlText w:val="•"/>
      <w:lvlJc w:val="left"/>
      <w:pPr>
        <w:ind w:left="5013" w:hanging="425"/>
      </w:pPr>
      <w:rPr>
        <w:rFonts w:hint="default"/>
        <w:lang w:val="sk-SK" w:eastAsia="en-US" w:bidi="ar-SA"/>
      </w:rPr>
    </w:lvl>
    <w:lvl w:ilvl="6" w:tplc="79147F54">
      <w:numFmt w:val="bullet"/>
      <w:lvlText w:val="•"/>
      <w:lvlJc w:val="left"/>
      <w:pPr>
        <w:ind w:left="5887" w:hanging="425"/>
      </w:pPr>
      <w:rPr>
        <w:rFonts w:hint="default"/>
        <w:lang w:val="sk-SK" w:eastAsia="en-US" w:bidi="ar-SA"/>
      </w:rPr>
    </w:lvl>
    <w:lvl w:ilvl="7" w:tplc="286C447A">
      <w:numFmt w:val="bullet"/>
      <w:lvlText w:val="•"/>
      <w:lvlJc w:val="left"/>
      <w:pPr>
        <w:ind w:left="6762" w:hanging="425"/>
      </w:pPr>
      <w:rPr>
        <w:rFonts w:hint="default"/>
        <w:lang w:val="sk-SK" w:eastAsia="en-US" w:bidi="ar-SA"/>
      </w:rPr>
    </w:lvl>
    <w:lvl w:ilvl="8" w:tplc="5DD05B60">
      <w:numFmt w:val="bullet"/>
      <w:lvlText w:val="•"/>
      <w:lvlJc w:val="left"/>
      <w:pPr>
        <w:ind w:left="7637" w:hanging="425"/>
      </w:pPr>
      <w:rPr>
        <w:rFonts w:hint="default"/>
        <w:lang w:val="sk-SK" w:eastAsia="en-US" w:bidi="ar-SA"/>
      </w:rPr>
    </w:lvl>
  </w:abstractNum>
  <w:abstractNum w:abstractNumId="3" w15:restartNumberingAfterBreak="0">
    <w:nsid w:val="50163336"/>
    <w:multiLevelType w:val="hybridMultilevel"/>
    <w:tmpl w:val="465A35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1E6A0F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670D3"/>
    <w:multiLevelType w:val="hybridMultilevel"/>
    <w:tmpl w:val="4F90A624"/>
    <w:lvl w:ilvl="0" w:tplc="43A8DDB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CE4E29A">
      <w:numFmt w:val="bullet"/>
      <w:lvlText w:val=""/>
      <w:lvlJc w:val="left"/>
      <w:pPr>
        <w:ind w:left="1300" w:hanging="550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2" w:tplc="DF7AED94">
      <w:numFmt w:val="bullet"/>
      <w:lvlText w:val="•"/>
      <w:lvlJc w:val="left"/>
      <w:pPr>
        <w:ind w:left="2198" w:hanging="550"/>
      </w:pPr>
      <w:rPr>
        <w:rFonts w:hint="default"/>
        <w:lang w:val="sk-SK" w:eastAsia="en-US" w:bidi="ar-SA"/>
      </w:rPr>
    </w:lvl>
    <w:lvl w:ilvl="3" w:tplc="075EEFAA">
      <w:numFmt w:val="bullet"/>
      <w:lvlText w:val="•"/>
      <w:lvlJc w:val="left"/>
      <w:pPr>
        <w:ind w:left="3096" w:hanging="550"/>
      </w:pPr>
      <w:rPr>
        <w:rFonts w:hint="default"/>
        <w:lang w:val="sk-SK" w:eastAsia="en-US" w:bidi="ar-SA"/>
      </w:rPr>
    </w:lvl>
    <w:lvl w:ilvl="4" w:tplc="FF0C1EF6">
      <w:numFmt w:val="bullet"/>
      <w:lvlText w:val="•"/>
      <w:lvlJc w:val="left"/>
      <w:pPr>
        <w:ind w:left="3995" w:hanging="550"/>
      </w:pPr>
      <w:rPr>
        <w:rFonts w:hint="default"/>
        <w:lang w:val="sk-SK" w:eastAsia="en-US" w:bidi="ar-SA"/>
      </w:rPr>
    </w:lvl>
    <w:lvl w:ilvl="5" w:tplc="263E95B8">
      <w:numFmt w:val="bullet"/>
      <w:lvlText w:val="•"/>
      <w:lvlJc w:val="left"/>
      <w:pPr>
        <w:ind w:left="4893" w:hanging="550"/>
      </w:pPr>
      <w:rPr>
        <w:rFonts w:hint="default"/>
        <w:lang w:val="sk-SK" w:eastAsia="en-US" w:bidi="ar-SA"/>
      </w:rPr>
    </w:lvl>
    <w:lvl w:ilvl="6" w:tplc="29F4E48C">
      <w:numFmt w:val="bullet"/>
      <w:lvlText w:val="•"/>
      <w:lvlJc w:val="left"/>
      <w:pPr>
        <w:ind w:left="5792" w:hanging="550"/>
      </w:pPr>
      <w:rPr>
        <w:rFonts w:hint="default"/>
        <w:lang w:val="sk-SK" w:eastAsia="en-US" w:bidi="ar-SA"/>
      </w:rPr>
    </w:lvl>
    <w:lvl w:ilvl="7" w:tplc="7870F12A">
      <w:numFmt w:val="bullet"/>
      <w:lvlText w:val="•"/>
      <w:lvlJc w:val="left"/>
      <w:pPr>
        <w:ind w:left="6690" w:hanging="550"/>
      </w:pPr>
      <w:rPr>
        <w:rFonts w:hint="default"/>
        <w:lang w:val="sk-SK" w:eastAsia="en-US" w:bidi="ar-SA"/>
      </w:rPr>
    </w:lvl>
    <w:lvl w:ilvl="8" w:tplc="8C6C8B38">
      <w:numFmt w:val="bullet"/>
      <w:lvlText w:val="•"/>
      <w:lvlJc w:val="left"/>
      <w:pPr>
        <w:ind w:left="7589" w:hanging="550"/>
      </w:pPr>
      <w:rPr>
        <w:rFonts w:hint="default"/>
        <w:lang w:val="sk-SK" w:eastAsia="en-US" w:bidi="ar-SA"/>
      </w:rPr>
    </w:lvl>
  </w:abstractNum>
  <w:abstractNum w:abstractNumId="5" w15:restartNumberingAfterBreak="0">
    <w:nsid w:val="6F6002C9"/>
    <w:multiLevelType w:val="hybridMultilevel"/>
    <w:tmpl w:val="11AE8F34"/>
    <w:lvl w:ilvl="0" w:tplc="289A150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0B786242">
      <w:numFmt w:val="bullet"/>
      <w:lvlText w:val="•"/>
      <w:lvlJc w:val="left"/>
      <w:pPr>
        <w:ind w:left="1460" w:hanging="360"/>
      </w:pPr>
      <w:rPr>
        <w:rFonts w:hint="default"/>
        <w:lang w:val="sk-SK" w:eastAsia="en-US" w:bidi="ar-SA"/>
      </w:rPr>
    </w:lvl>
    <w:lvl w:ilvl="2" w:tplc="095EB610">
      <w:numFmt w:val="bullet"/>
      <w:lvlText w:val="•"/>
      <w:lvlJc w:val="left"/>
      <w:pPr>
        <w:ind w:left="2341" w:hanging="360"/>
      </w:pPr>
      <w:rPr>
        <w:rFonts w:hint="default"/>
        <w:lang w:val="sk-SK" w:eastAsia="en-US" w:bidi="ar-SA"/>
      </w:rPr>
    </w:lvl>
    <w:lvl w:ilvl="3" w:tplc="176AB650">
      <w:numFmt w:val="bullet"/>
      <w:lvlText w:val="•"/>
      <w:lvlJc w:val="left"/>
      <w:pPr>
        <w:ind w:left="3221" w:hanging="360"/>
      </w:pPr>
      <w:rPr>
        <w:rFonts w:hint="default"/>
        <w:lang w:val="sk-SK" w:eastAsia="en-US" w:bidi="ar-SA"/>
      </w:rPr>
    </w:lvl>
    <w:lvl w:ilvl="4" w:tplc="B3007F60">
      <w:numFmt w:val="bullet"/>
      <w:lvlText w:val="•"/>
      <w:lvlJc w:val="left"/>
      <w:pPr>
        <w:ind w:left="4102" w:hanging="360"/>
      </w:pPr>
      <w:rPr>
        <w:rFonts w:hint="default"/>
        <w:lang w:val="sk-SK" w:eastAsia="en-US" w:bidi="ar-SA"/>
      </w:rPr>
    </w:lvl>
    <w:lvl w:ilvl="5" w:tplc="10F289EE">
      <w:numFmt w:val="bullet"/>
      <w:lvlText w:val="•"/>
      <w:lvlJc w:val="left"/>
      <w:pPr>
        <w:ind w:left="4983" w:hanging="360"/>
      </w:pPr>
      <w:rPr>
        <w:rFonts w:hint="default"/>
        <w:lang w:val="sk-SK" w:eastAsia="en-US" w:bidi="ar-SA"/>
      </w:rPr>
    </w:lvl>
    <w:lvl w:ilvl="6" w:tplc="D5804576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7" w:tplc="4E84B288">
      <w:numFmt w:val="bullet"/>
      <w:lvlText w:val="•"/>
      <w:lvlJc w:val="left"/>
      <w:pPr>
        <w:ind w:left="6744" w:hanging="360"/>
      </w:pPr>
      <w:rPr>
        <w:rFonts w:hint="default"/>
        <w:lang w:val="sk-SK" w:eastAsia="en-US" w:bidi="ar-SA"/>
      </w:rPr>
    </w:lvl>
    <w:lvl w:ilvl="8" w:tplc="88FA3EA2">
      <w:numFmt w:val="bullet"/>
      <w:lvlText w:val="•"/>
      <w:lvlJc w:val="left"/>
      <w:pPr>
        <w:ind w:left="7625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775C5082"/>
    <w:multiLevelType w:val="hybridMultilevel"/>
    <w:tmpl w:val="BFB290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80"/>
    <w:rsid w:val="00053680"/>
    <w:rsid w:val="000F70C7"/>
    <w:rsid w:val="001669B1"/>
    <w:rsid w:val="001A3AF1"/>
    <w:rsid w:val="001C4291"/>
    <w:rsid w:val="001E2698"/>
    <w:rsid w:val="001E55DD"/>
    <w:rsid w:val="001F4E4B"/>
    <w:rsid w:val="002C5234"/>
    <w:rsid w:val="00345EDB"/>
    <w:rsid w:val="00497EFD"/>
    <w:rsid w:val="006078BF"/>
    <w:rsid w:val="006768E4"/>
    <w:rsid w:val="00727D27"/>
    <w:rsid w:val="007F5E77"/>
    <w:rsid w:val="00822113"/>
    <w:rsid w:val="008C3321"/>
    <w:rsid w:val="008D4A7E"/>
    <w:rsid w:val="00A728C3"/>
    <w:rsid w:val="00AC1368"/>
    <w:rsid w:val="00B5492B"/>
    <w:rsid w:val="00B56053"/>
    <w:rsid w:val="00B83E17"/>
    <w:rsid w:val="00BD6EAF"/>
    <w:rsid w:val="00C10C9A"/>
    <w:rsid w:val="00C83E36"/>
    <w:rsid w:val="00D13545"/>
    <w:rsid w:val="00D66E8B"/>
    <w:rsid w:val="00DB5614"/>
    <w:rsid w:val="00E660C9"/>
    <w:rsid w:val="00EA5180"/>
    <w:rsid w:val="00FB48D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F648D"/>
  <w15:chartTrackingRefBased/>
  <w15:docId w15:val="{AD8C6CCA-5893-4473-B2DF-BE6869DC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8C3321"/>
    <w:pPr>
      <w:widowControl w:val="0"/>
      <w:autoSpaceDE w:val="0"/>
      <w:autoSpaceDN w:val="0"/>
      <w:ind w:left="2131" w:right="22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y"/>
    <w:link w:val="Nadpis2Char"/>
    <w:uiPriority w:val="1"/>
    <w:qFormat/>
    <w:rsid w:val="008C3321"/>
    <w:pPr>
      <w:widowControl w:val="0"/>
      <w:autoSpaceDE w:val="0"/>
      <w:autoSpaceDN w:val="0"/>
      <w:ind w:left="205" w:right="219"/>
      <w:jc w:val="center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1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A5180"/>
  </w:style>
  <w:style w:type="paragraph" w:styleId="Pta">
    <w:name w:val="footer"/>
    <w:basedOn w:val="Normlny"/>
    <w:link w:val="PtaChar"/>
    <w:uiPriority w:val="99"/>
    <w:unhideWhenUsed/>
    <w:rsid w:val="00EA51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A5180"/>
  </w:style>
  <w:style w:type="paragraph" w:styleId="Textbubliny">
    <w:name w:val="Balloon Text"/>
    <w:basedOn w:val="Normlny"/>
    <w:link w:val="TextbublinyChar"/>
    <w:uiPriority w:val="99"/>
    <w:semiHidden/>
    <w:unhideWhenUsed/>
    <w:rsid w:val="00FB48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8D0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rsid w:val="00AC1368"/>
    <w:pPr>
      <w:ind w:firstLine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AC136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qFormat/>
    <w:rsid w:val="00AC1368"/>
    <w:rPr>
      <w:sz w:val="16"/>
      <w:szCs w:val="16"/>
    </w:rPr>
  </w:style>
  <w:style w:type="paragraph" w:styleId="Textkomentra">
    <w:name w:val="annotation text"/>
    <w:basedOn w:val="Normlny"/>
    <w:link w:val="TextkomentraChar"/>
    <w:qFormat/>
    <w:rsid w:val="00AC13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qFormat/>
    <w:rsid w:val="00AC1368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16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8C332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C332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1"/>
    <w:rsid w:val="008C332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8C332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33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8C3321"/>
    <w:pPr>
      <w:widowControl w:val="0"/>
      <w:autoSpaceDE w:val="0"/>
      <w:autoSpaceDN w:val="0"/>
      <w:ind w:left="580" w:hanging="36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8C3321"/>
    <w:pPr>
      <w:widowControl w:val="0"/>
      <w:autoSpaceDE w:val="0"/>
      <w:autoSpaceDN w:val="0"/>
      <w:spacing w:before="115"/>
    </w:pPr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C3321"/>
    <w:rPr>
      <w:color w:val="0563C1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56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56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western">
    <w:name w:val="western"/>
    <w:basedOn w:val="Normlny"/>
    <w:rsid w:val="00053680"/>
    <w:pPr>
      <w:spacing w:before="100" w:before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jovcenadhornado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9497-DBF9-4F62-A8DB-2C09209C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2023-03-29T10:22:00Z</cp:lastPrinted>
  <dcterms:created xsi:type="dcterms:W3CDTF">2023-04-18T10:54:00Z</dcterms:created>
  <dcterms:modified xsi:type="dcterms:W3CDTF">2023-05-10T15:56:00Z</dcterms:modified>
</cp:coreProperties>
</file>